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FFE" w:rsidRPr="00CB3FFE" w:rsidRDefault="00CB3FFE" w:rsidP="00CB3FFE">
      <w:pPr>
        <w:autoSpaceDE w:val="0"/>
        <w:autoSpaceDN w:val="0"/>
        <w:adjustRightInd w:val="0"/>
        <w:ind w:left="8640"/>
        <w:jc w:val="center"/>
        <w:rPr>
          <w:rFonts w:eastAsia="Batang"/>
          <w:b/>
          <w:bCs/>
          <w:szCs w:val="24"/>
        </w:rPr>
      </w:pPr>
      <w:r>
        <w:rPr>
          <w:rFonts w:eastAsia="Batang"/>
          <w:b/>
          <w:bCs/>
          <w:szCs w:val="24"/>
        </w:rPr>
        <w:t>Проект!</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3D6025" w:rsidRDefault="00C1376E" w:rsidP="00FF44BC">
      <w:pPr>
        <w:autoSpaceDE w:val="0"/>
        <w:autoSpaceDN w:val="0"/>
        <w:adjustRightInd w:val="0"/>
        <w:ind w:right="-426"/>
        <w:jc w:val="both"/>
        <w:rPr>
          <w:rFonts w:eastAsia="Batang"/>
          <w:szCs w:val="24"/>
          <w:lang w:val="en-US"/>
        </w:rPr>
      </w:pPr>
      <w:r w:rsidRPr="00983A81">
        <w:rPr>
          <w:rFonts w:eastAsia="Batang"/>
          <w:szCs w:val="24"/>
        </w:rPr>
        <w:t xml:space="preserve">Днес, </w:t>
      </w:r>
      <w:r w:rsidR="00CB3FFE">
        <w:rPr>
          <w:rFonts w:eastAsia="Batang"/>
          <w:szCs w:val="24"/>
          <w:lang w:val="en-US"/>
        </w:rPr>
        <w:t>……………………</w:t>
      </w:r>
      <w:r w:rsidR="00962CFB" w:rsidRPr="00983A81">
        <w:rPr>
          <w:rFonts w:eastAsia="Batang"/>
          <w:szCs w:val="24"/>
        </w:rPr>
        <w:t xml:space="preserve"> </w:t>
      </w:r>
      <w:r w:rsidRPr="00983A81">
        <w:rPr>
          <w:rFonts w:eastAsia="Batang"/>
          <w:szCs w:val="24"/>
        </w:rPr>
        <w:t xml:space="preserve">г., в гр. </w:t>
      </w:r>
      <w:r w:rsidR="00FF44BC">
        <w:rPr>
          <w:rFonts w:eastAsia="Batang"/>
          <w:szCs w:val="24"/>
        </w:rPr>
        <w:t>Шумен</w:t>
      </w:r>
      <w:r w:rsidRPr="00983A81">
        <w:rPr>
          <w:rFonts w:eastAsia="Batang"/>
          <w:szCs w:val="24"/>
        </w:rPr>
        <w:t xml:space="preserve">, между: </w:t>
      </w:r>
    </w:p>
    <w:p w:rsidR="00FF44BC" w:rsidRDefault="00FF44BC" w:rsidP="00FF44BC">
      <w:pPr>
        <w:autoSpaceDE w:val="0"/>
        <w:autoSpaceDN w:val="0"/>
        <w:adjustRightInd w:val="0"/>
        <w:ind w:right="-426"/>
        <w:jc w:val="both"/>
        <w:rPr>
          <w:rFonts w:eastAsia="Batang"/>
          <w:b/>
          <w:bCs/>
          <w:szCs w:val="24"/>
        </w:rPr>
      </w:pPr>
    </w:p>
    <w:p w:rsidR="00580693" w:rsidRDefault="00FF44BC" w:rsidP="00FF44BC">
      <w:pPr>
        <w:autoSpaceDE w:val="0"/>
        <w:autoSpaceDN w:val="0"/>
        <w:adjustRightInd w:val="0"/>
        <w:ind w:right="-426"/>
        <w:jc w:val="both"/>
        <w:rPr>
          <w:rFonts w:eastAsia="Batang"/>
          <w:szCs w:val="24"/>
        </w:rPr>
      </w:pPr>
      <w:r w:rsidRPr="00FF44BC">
        <w:rPr>
          <w:rFonts w:eastAsia="Batang"/>
          <w:b/>
          <w:bCs/>
          <w:szCs w:val="24"/>
        </w:rPr>
        <w:t>„МНОГОПРОФИЛНА БОЛНИЦА ЗА АКТИВНО ЛЕЧЕНИЕ-ШУМЕН” АД</w:t>
      </w:r>
      <w:r w:rsidR="00C1376E" w:rsidRPr="00983A81">
        <w:rPr>
          <w:rFonts w:eastAsia="Batang"/>
          <w:szCs w:val="24"/>
        </w:rPr>
        <w:t>, с</w:t>
      </w:r>
      <w:r>
        <w:rPr>
          <w:rFonts w:eastAsia="Batang"/>
          <w:szCs w:val="24"/>
        </w:rPr>
        <w:t xml:space="preserve">ъс седалище и </w:t>
      </w:r>
      <w:r w:rsidR="00C1376E" w:rsidRPr="00983A81">
        <w:rPr>
          <w:rFonts w:eastAsia="Batang"/>
          <w:szCs w:val="24"/>
        </w:rPr>
        <w:t>адрес</w:t>
      </w:r>
      <w:r>
        <w:rPr>
          <w:rFonts w:eastAsia="Batang"/>
          <w:szCs w:val="24"/>
        </w:rPr>
        <w:t xml:space="preserve"> на управление</w:t>
      </w:r>
      <w:r w:rsidR="00C1376E" w:rsidRPr="00983A81">
        <w:rPr>
          <w:rFonts w:eastAsia="Batang"/>
          <w:szCs w:val="24"/>
        </w:rPr>
        <w:t xml:space="preserve">: гр. </w:t>
      </w:r>
      <w:r>
        <w:rPr>
          <w:rFonts w:eastAsia="Batang"/>
          <w:szCs w:val="24"/>
        </w:rPr>
        <w:t>Шумен</w:t>
      </w:r>
      <w:r w:rsidR="00C1376E" w:rsidRPr="00983A81">
        <w:rPr>
          <w:rFonts w:eastAsia="Batang"/>
          <w:szCs w:val="24"/>
        </w:rPr>
        <w:t xml:space="preserve">, </w:t>
      </w:r>
      <w:r>
        <w:rPr>
          <w:rFonts w:eastAsia="Batang"/>
          <w:szCs w:val="24"/>
        </w:rPr>
        <w:t xml:space="preserve">ул. „Васил </w:t>
      </w:r>
      <w:proofErr w:type="spellStart"/>
      <w:r>
        <w:rPr>
          <w:rFonts w:eastAsia="Batang"/>
          <w:szCs w:val="24"/>
        </w:rPr>
        <w:t>Априлов</w:t>
      </w:r>
      <w:proofErr w:type="spellEnd"/>
      <w:r>
        <w:rPr>
          <w:rFonts w:eastAsia="Batang"/>
          <w:szCs w:val="24"/>
        </w:rPr>
        <w:t>” № 63</w:t>
      </w:r>
      <w:r w:rsidR="00C1376E" w:rsidRPr="00983A81">
        <w:rPr>
          <w:rFonts w:eastAsia="Batang"/>
          <w:szCs w:val="24"/>
        </w:rPr>
        <w:t xml:space="preserve">, </w:t>
      </w:r>
      <w:r w:rsidR="00397FCB" w:rsidRPr="00FF44BC">
        <w:rPr>
          <w:rFonts w:eastAsia="Batang"/>
          <w:b/>
          <w:szCs w:val="24"/>
        </w:rPr>
        <w:t>ЕИК</w:t>
      </w:r>
      <w:r w:rsidR="00C1376E" w:rsidRPr="00FF44BC">
        <w:rPr>
          <w:rFonts w:eastAsia="Batang"/>
          <w:b/>
          <w:szCs w:val="24"/>
        </w:rPr>
        <w:t xml:space="preserve"> </w:t>
      </w:r>
      <w:r w:rsidRPr="00FF44BC">
        <w:rPr>
          <w:rFonts w:eastAsia="Batang"/>
          <w:b/>
          <w:szCs w:val="24"/>
        </w:rPr>
        <w:t>127521092</w:t>
      </w:r>
      <w:r w:rsidR="00C1376E" w:rsidRPr="00983A81">
        <w:rPr>
          <w:rFonts w:eastAsia="Batang"/>
          <w:szCs w:val="24"/>
        </w:rPr>
        <w:t xml:space="preserve">, представлявано от </w:t>
      </w:r>
      <w:r w:rsidR="00580693">
        <w:rPr>
          <w:rFonts w:eastAsia="Batang"/>
          <w:szCs w:val="24"/>
        </w:rPr>
        <w:t xml:space="preserve"> </w:t>
      </w:r>
    </w:p>
    <w:p w:rsidR="00C1376E" w:rsidRPr="00983A81" w:rsidRDefault="00FF44BC" w:rsidP="00FF44BC">
      <w:pPr>
        <w:autoSpaceDE w:val="0"/>
        <w:autoSpaceDN w:val="0"/>
        <w:adjustRightInd w:val="0"/>
        <w:ind w:right="-426"/>
        <w:jc w:val="both"/>
        <w:rPr>
          <w:rFonts w:eastAsia="Batang"/>
          <w:szCs w:val="24"/>
        </w:rPr>
      </w:pPr>
      <w:r>
        <w:rPr>
          <w:rFonts w:eastAsia="Batang"/>
          <w:szCs w:val="24"/>
        </w:rPr>
        <w:t>д-р Димитър Георгиев Костов, в качеството му на Изпълнителен директор</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FF44BC">
      <w:pPr>
        <w:autoSpaceDE w:val="0"/>
        <w:autoSpaceDN w:val="0"/>
        <w:adjustRightInd w:val="0"/>
        <w:ind w:right="-426"/>
        <w:jc w:val="both"/>
        <w:rPr>
          <w:rFonts w:eastAsia="Batang"/>
          <w:szCs w:val="24"/>
        </w:rPr>
      </w:pPr>
      <w:r w:rsidRPr="00983A81">
        <w:rPr>
          <w:rFonts w:eastAsia="Batang"/>
          <w:szCs w:val="24"/>
        </w:rPr>
        <w:t xml:space="preserve">и </w:t>
      </w:r>
    </w:p>
    <w:p w:rsidR="00A84838" w:rsidRPr="00983A81" w:rsidRDefault="003D6025" w:rsidP="00FF44BC">
      <w:pPr>
        <w:autoSpaceDE w:val="0"/>
        <w:autoSpaceDN w:val="0"/>
        <w:adjustRightInd w:val="0"/>
        <w:ind w:right="-426"/>
        <w:jc w:val="both"/>
        <w:rPr>
          <w:rFonts w:eastAsia="Calibri"/>
          <w:b/>
          <w:szCs w:val="24"/>
          <w:lang w:eastAsia="en-US"/>
        </w:rPr>
      </w:pPr>
      <w:r w:rsidRPr="003D6025">
        <w:rPr>
          <w:rFonts w:eastAsia="Calibri"/>
          <w:b/>
          <w:szCs w:val="24"/>
          <w:lang w:eastAsia="en-US"/>
        </w:rPr>
        <w:t>„</w:t>
      </w:r>
      <w:r w:rsidR="00CB3FFE">
        <w:rPr>
          <w:rFonts w:eastAsia="Calibri"/>
          <w:b/>
          <w:szCs w:val="24"/>
          <w:lang w:eastAsia="en-US"/>
        </w:rPr>
        <w:t>…………………………………………………………</w:t>
      </w:r>
      <w:r w:rsidR="00A84838" w:rsidRPr="00983A81">
        <w:rPr>
          <w:rFonts w:eastAsia="Calibri"/>
          <w:szCs w:val="24"/>
          <w:lang w:eastAsia="en-US"/>
        </w:rPr>
        <w:t xml:space="preserve">, със седалище и адрес на управление: </w:t>
      </w:r>
      <w:r w:rsidR="00CB3FFE">
        <w:rPr>
          <w:rFonts w:eastAsia="Calibri"/>
          <w:szCs w:val="24"/>
          <w:lang w:eastAsia="en-US"/>
        </w:rPr>
        <w:t>………………………………………………..</w:t>
      </w:r>
      <w:r w:rsidR="00632651" w:rsidRPr="00983A81">
        <w:rPr>
          <w:rFonts w:eastAsia="Calibri"/>
          <w:szCs w:val="24"/>
          <w:lang w:eastAsia="en-US"/>
        </w:rPr>
        <w:t xml:space="preserve">, ЕИК </w:t>
      </w:r>
      <w:r w:rsidR="00CB3FFE">
        <w:rPr>
          <w:rFonts w:eastAsia="Calibri"/>
          <w:szCs w:val="24"/>
          <w:lang w:eastAsia="en-US"/>
        </w:rPr>
        <w:t>………………………….</w:t>
      </w:r>
      <w:r w:rsidR="00632651" w:rsidRPr="00983A81">
        <w:rPr>
          <w:rFonts w:eastAsia="Calibri"/>
          <w:szCs w:val="24"/>
          <w:lang w:eastAsia="en-US"/>
        </w:rPr>
        <w:t xml:space="preserve">, представлявано от </w:t>
      </w:r>
      <w:r w:rsidR="00CB3FFE">
        <w:rPr>
          <w:rFonts w:eastAsia="Calibri"/>
          <w:szCs w:val="24"/>
          <w:lang w:eastAsia="en-US"/>
        </w:rPr>
        <w:t>……………………………………….</w:t>
      </w:r>
      <w:r w:rsidR="00B85E5C">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FF44BC">
      <w:pPr>
        <w:autoSpaceDE w:val="0"/>
        <w:autoSpaceDN w:val="0"/>
        <w:adjustRightInd w:val="0"/>
        <w:ind w:right="-426"/>
        <w:jc w:val="both"/>
        <w:rPr>
          <w:rFonts w:eastAsia="Calibri"/>
          <w:b/>
          <w:szCs w:val="24"/>
          <w:lang w:eastAsia="en-US"/>
        </w:rPr>
      </w:pPr>
    </w:p>
    <w:p w:rsidR="00610642" w:rsidRPr="00983A81" w:rsidRDefault="00610642" w:rsidP="00FF44BC">
      <w:pPr>
        <w:autoSpaceDE w:val="0"/>
        <w:autoSpaceDN w:val="0"/>
        <w:adjustRightInd w:val="0"/>
        <w:ind w:right="-426"/>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1439B6" w:rsidRPr="00494CD6">
        <w:rPr>
          <w:rFonts w:eastAsia="Calibri"/>
          <w:b/>
          <w:bCs/>
          <w:szCs w:val="24"/>
          <w:lang w:eastAsia="en-US"/>
        </w:rPr>
        <w:t xml:space="preserve">№ </w:t>
      </w:r>
      <w:r w:rsidR="00B528B3" w:rsidRPr="00494CD6">
        <w:rPr>
          <w:rFonts w:eastAsia="Calibri"/>
          <w:b/>
          <w:bCs/>
          <w:szCs w:val="24"/>
          <w:lang w:eastAsia="en-US"/>
        </w:rPr>
        <w:t>РД-11-</w:t>
      </w:r>
      <w:r w:rsidR="00C42F39">
        <w:rPr>
          <w:rFonts w:eastAsia="Calibri"/>
          <w:b/>
          <w:bCs/>
          <w:szCs w:val="24"/>
          <w:lang w:val="en-US" w:eastAsia="en-US"/>
        </w:rPr>
        <w:t>1</w:t>
      </w:r>
      <w:r w:rsidR="002A21A3">
        <w:rPr>
          <w:rFonts w:eastAsia="Calibri"/>
          <w:b/>
          <w:bCs/>
          <w:szCs w:val="24"/>
          <w:lang w:val="en-US" w:eastAsia="en-US"/>
        </w:rPr>
        <w:t>64</w:t>
      </w:r>
      <w:r w:rsidR="00B528B3" w:rsidRPr="00494CD6">
        <w:rPr>
          <w:rFonts w:eastAsia="Calibri"/>
          <w:b/>
          <w:bCs/>
          <w:szCs w:val="24"/>
          <w:lang w:eastAsia="en-US"/>
        </w:rPr>
        <w:t>/</w:t>
      </w:r>
      <w:r w:rsidR="002A21A3">
        <w:rPr>
          <w:rFonts w:eastAsia="Calibri"/>
          <w:b/>
          <w:bCs/>
          <w:szCs w:val="24"/>
          <w:lang w:val="en-US" w:eastAsia="en-US"/>
        </w:rPr>
        <w:t>29</w:t>
      </w:r>
      <w:r w:rsidR="00B528B3" w:rsidRPr="00494CD6">
        <w:rPr>
          <w:rFonts w:eastAsia="Calibri"/>
          <w:b/>
          <w:bCs/>
          <w:szCs w:val="24"/>
          <w:lang w:eastAsia="en-US"/>
        </w:rPr>
        <w:t>.0</w:t>
      </w:r>
      <w:r w:rsidR="00C42F39">
        <w:rPr>
          <w:rFonts w:eastAsia="Calibri"/>
          <w:b/>
          <w:bCs/>
          <w:szCs w:val="24"/>
          <w:lang w:val="en-US" w:eastAsia="en-US"/>
        </w:rPr>
        <w:t>3</w:t>
      </w:r>
      <w:r w:rsidR="00B528B3" w:rsidRPr="00494CD6">
        <w:rPr>
          <w:rFonts w:eastAsia="Calibri"/>
          <w:b/>
          <w:bCs/>
          <w:szCs w:val="24"/>
          <w:lang w:eastAsia="en-US"/>
        </w:rPr>
        <w:t>.202</w:t>
      </w:r>
      <w:r w:rsidR="00CB3FFE">
        <w:rPr>
          <w:rFonts w:eastAsia="Calibri"/>
          <w:b/>
          <w:bCs/>
          <w:szCs w:val="24"/>
          <w:lang w:eastAsia="en-US"/>
        </w:rPr>
        <w:t>1</w:t>
      </w:r>
      <w:r w:rsidR="00B528B3" w:rsidRPr="00494CD6">
        <w:rPr>
          <w:rFonts w:eastAsia="Calibri"/>
          <w:b/>
          <w:bCs/>
          <w:szCs w:val="24"/>
          <w:lang w:eastAsia="en-US"/>
        </w:rPr>
        <w:t xml:space="preserve"> г.</w:t>
      </w:r>
      <w:r w:rsidR="00FF44BC">
        <w:rPr>
          <w:rFonts w:eastAsia="Calibri"/>
          <w:bCs/>
          <w:szCs w:val="24"/>
          <w:lang w:eastAsia="en-US"/>
        </w:rPr>
        <w:t>,</w:t>
      </w:r>
      <w:r w:rsidRPr="00983A81">
        <w:rPr>
          <w:rFonts w:eastAsia="Calibri"/>
          <w:bCs/>
          <w:szCs w:val="24"/>
          <w:lang w:eastAsia="en-US"/>
        </w:rPr>
        <w:t xml:space="preserve"> се сключи настоящия договор за следното: </w:t>
      </w:r>
    </w:p>
    <w:p w:rsidR="00C93EBF" w:rsidRPr="00983A81" w:rsidRDefault="00C93EBF" w:rsidP="00FF44BC">
      <w:pPr>
        <w:autoSpaceDE w:val="0"/>
        <w:autoSpaceDN w:val="0"/>
        <w:adjustRightInd w:val="0"/>
        <w:ind w:right="-426"/>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 ПРЕДМЕТ И СРОК НА ДОГОВОРА</w:t>
      </w:r>
    </w:p>
    <w:p w:rsidR="00610642" w:rsidRPr="00983A81" w:rsidRDefault="00507674" w:rsidP="00FF44BC">
      <w:pPr>
        <w:ind w:right="-426"/>
        <w:jc w:val="both"/>
        <w:rPr>
          <w:color w:val="000000"/>
          <w:szCs w:val="24"/>
          <w:lang w:eastAsia="en-GB"/>
        </w:rPr>
      </w:pPr>
      <w:r>
        <w:rPr>
          <w:rFonts w:eastAsia="Calibri"/>
          <w:b/>
          <w:bCs/>
          <w:szCs w:val="24"/>
          <w:lang w:eastAsia="en-US"/>
        </w:rPr>
        <w:t>Чл.</w:t>
      </w:r>
      <w:r w:rsidR="00610642" w:rsidRPr="00983A81">
        <w:rPr>
          <w:rFonts w:eastAsia="Calibri"/>
          <w:b/>
          <w:bCs/>
          <w:szCs w:val="24"/>
          <w:lang w:eastAsia="en-US"/>
        </w:rPr>
        <w:t>1</w:t>
      </w:r>
      <w:r>
        <w:rPr>
          <w:rFonts w:eastAsia="Calibri"/>
          <w:b/>
          <w:bCs/>
          <w:szCs w:val="24"/>
          <w:lang w:eastAsia="en-US"/>
        </w:rPr>
        <w:t>.</w:t>
      </w:r>
      <w:r w:rsidR="00610642" w:rsidRPr="00983A81">
        <w:rPr>
          <w:rFonts w:eastAsia="Calibri"/>
          <w:b/>
          <w:bCs/>
          <w:szCs w:val="24"/>
          <w:lang w:eastAsia="en-US"/>
        </w:rPr>
        <w:t>(1) ЛЕЧЕБНО</w:t>
      </w:r>
      <w:r w:rsidR="00FF44BC">
        <w:rPr>
          <w:rFonts w:eastAsia="Calibri"/>
          <w:b/>
          <w:bCs/>
          <w:szCs w:val="24"/>
          <w:lang w:eastAsia="en-US"/>
        </w:rPr>
        <w:t>ТО</w:t>
      </w:r>
      <w:r w:rsidR="00610642" w:rsidRPr="00983A81">
        <w:rPr>
          <w:rFonts w:eastAsia="Calibri"/>
          <w:b/>
          <w:bCs/>
          <w:szCs w:val="24"/>
          <w:lang w:eastAsia="en-US"/>
        </w:rPr>
        <w:t xml:space="preserve"> ЗАВЕДЕНИЕ </w:t>
      </w:r>
      <w:r w:rsidR="001439B6" w:rsidRPr="00983A81">
        <w:rPr>
          <w:rFonts w:eastAsia="Calibri"/>
          <w:b/>
          <w:bCs/>
          <w:szCs w:val="24"/>
          <w:lang w:eastAsia="en-US"/>
        </w:rPr>
        <w:t xml:space="preserve">– </w:t>
      </w:r>
      <w:r w:rsidR="00610642"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280530">
        <w:rPr>
          <w:rFonts w:eastAsia="Calibri"/>
          <w:szCs w:val="24"/>
          <w:lang w:eastAsia="en-US"/>
        </w:rPr>
        <w:t>, подробно описани в Приложение № 1, неразделна част от настоящия договор</w:t>
      </w:r>
      <w:r w:rsidR="001439B6" w:rsidRPr="00983A81">
        <w:rPr>
          <w:rFonts w:eastAsia="Calibri"/>
          <w:szCs w:val="24"/>
          <w:lang w:eastAsia="en-US"/>
        </w:rPr>
        <w:t>:</w:t>
      </w:r>
      <w:r w:rsidR="00610642" w:rsidRPr="00983A81">
        <w:rPr>
          <w:color w:val="000000"/>
          <w:szCs w:val="24"/>
          <w:lang w:eastAsia="en-GB"/>
        </w:rPr>
        <w:t xml:space="preserve"> </w:t>
      </w:r>
    </w:p>
    <w:p w:rsidR="007E50A5" w:rsidRPr="00983A81" w:rsidRDefault="007E50A5" w:rsidP="00610642">
      <w:pPr>
        <w:jc w:val="both"/>
        <w:rPr>
          <w:b/>
          <w:bCs/>
          <w:szCs w:val="24"/>
          <w:lang w:eastAsia="en-GB"/>
        </w:rPr>
      </w:pPr>
    </w:p>
    <w:tbl>
      <w:tblPr>
        <w:tblW w:w="10398" w:type="dxa"/>
        <w:tblInd w:w="108" w:type="dxa"/>
        <w:tblLayout w:type="fixed"/>
        <w:tblLook w:val="04A0"/>
      </w:tblPr>
      <w:tblGrid>
        <w:gridCol w:w="1701"/>
        <w:gridCol w:w="4394"/>
        <w:gridCol w:w="1555"/>
        <w:gridCol w:w="1174"/>
        <w:gridCol w:w="1574"/>
      </w:tblGrid>
      <w:tr w:rsidR="00610642" w:rsidRPr="00FF44BC" w:rsidTr="00FF44BC">
        <w:trPr>
          <w:cantSplit/>
        </w:trPr>
        <w:tc>
          <w:tcPr>
            <w:tcW w:w="10398"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3E0BCE" w:rsidRDefault="00610642" w:rsidP="00B528B3">
            <w:pPr>
              <w:jc w:val="both"/>
              <w:rPr>
                <w:b/>
                <w:bCs/>
                <w:sz w:val="20"/>
                <w:lang w:val="en-US" w:eastAsia="en-GB"/>
              </w:rPr>
            </w:pPr>
            <w:r w:rsidRPr="00FF44BC">
              <w:rPr>
                <w:b/>
                <w:bCs/>
                <w:sz w:val="20"/>
                <w:lang w:eastAsia="en-GB"/>
              </w:rPr>
              <w:t>Обособена позиция №</w:t>
            </w:r>
            <w:r w:rsidR="00CB3FFE">
              <w:rPr>
                <w:b/>
                <w:bCs/>
                <w:sz w:val="20"/>
                <w:lang w:eastAsia="en-GB"/>
              </w:rPr>
              <w:t xml:space="preserve"> </w:t>
            </w:r>
            <w:r w:rsidR="00C42F39">
              <w:rPr>
                <w:b/>
                <w:bCs/>
                <w:sz w:val="20"/>
                <w:lang w:val="en-US" w:eastAsia="en-GB"/>
              </w:rPr>
              <w:t>2</w:t>
            </w:r>
          </w:p>
        </w:tc>
      </w:tr>
      <w:tr w:rsidR="00610642" w:rsidRPr="00FF44BC" w:rsidTr="00FF44BC">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proofErr w:type="spellStart"/>
            <w:r w:rsidRPr="00FF44BC">
              <w:rPr>
                <w:b/>
                <w:bCs/>
                <w:sz w:val="20"/>
                <w:lang w:eastAsia="en-GB"/>
              </w:rPr>
              <w:t>Анатомо-терапевтичен</w:t>
            </w:r>
            <w:proofErr w:type="spellEnd"/>
            <w:r w:rsidRPr="00FF44BC">
              <w:rPr>
                <w:b/>
                <w:bCs/>
                <w:sz w:val="20"/>
                <w:lang w:eastAsia="en-GB"/>
              </w:rPr>
              <w:t xml:space="preserve"> код /АТС-код/</w:t>
            </w:r>
          </w:p>
        </w:tc>
        <w:tc>
          <w:tcPr>
            <w:tcW w:w="4394"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Международно непатентно наименование /INN/</w:t>
            </w:r>
          </w:p>
        </w:tc>
        <w:tc>
          <w:tcPr>
            <w:tcW w:w="1555"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Мярка /</w:t>
            </w:r>
            <w:proofErr w:type="spellStart"/>
            <w:r w:rsidRPr="00FF44BC">
              <w:rPr>
                <w:b/>
                <w:bCs/>
                <w:sz w:val="20"/>
                <w:lang w:eastAsia="en-GB"/>
              </w:rPr>
              <w:t>mg</w:t>
            </w:r>
            <w:proofErr w:type="spellEnd"/>
            <w:r w:rsidRPr="00FF44BC">
              <w:rPr>
                <w:b/>
                <w:bCs/>
                <w:sz w:val="20"/>
                <w:lang w:eastAsia="en-GB"/>
              </w:rPr>
              <w:t xml:space="preserve">, </w:t>
            </w:r>
            <w:proofErr w:type="spellStart"/>
            <w:r w:rsidRPr="00FF44BC">
              <w:rPr>
                <w:b/>
                <w:bCs/>
                <w:sz w:val="20"/>
                <w:lang w:eastAsia="en-GB"/>
              </w:rPr>
              <w:t>tabl</w:t>
            </w:r>
            <w:proofErr w:type="spellEnd"/>
            <w:r w:rsidRPr="00FF44BC">
              <w:rPr>
                <w:b/>
                <w:bCs/>
                <w:sz w:val="20"/>
                <w:lang w:eastAsia="en-GB"/>
              </w:rPr>
              <w:t xml:space="preserve">., </w:t>
            </w:r>
            <w:proofErr w:type="spellStart"/>
            <w:r w:rsidRPr="00FF44BC">
              <w:rPr>
                <w:b/>
                <w:bCs/>
                <w:sz w:val="20"/>
                <w:lang w:eastAsia="en-GB"/>
              </w:rPr>
              <w:t>ml</w:t>
            </w:r>
            <w:proofErr w:type="spellEnd"/>
            <w:r w:rsidRPr="00FF44BC">
              <w:rPr>
                <w:b/>
                <w:bCs/>
                <w:sz w:val="20"/>
                <w:lang w:eastAsia="en-GB"/>
              </w:rPr>
              <w:t>.</w:t>
            </w:r>
            <w:r w:rsidR="004C669A" w:rsidRPr="00FF44BC">
              <w:rPr>
                <w:b/>
                <w:bCs/>
                <w:sz w:val="20"/>
                <w:lang w:val="en-US" w:eastAsia="en-GB"/>
              </w:rPr>
              <w:t xml:space="preserve"> </w:t>
            </w:r>
            <w:r w:rsidR="004C669A" w:rsidRPr="00FF44BC">
              <w:rPr>
                <w:b/>
                <w:bCs/>
                <w:sz w:val="20"/>
                <w:lang w:eastAsia="en-GB"/>
              </w:rPr>
              <w:t>и др.</w:t>
            </w:r>
            <w:r w:rsidRPr="00FF44BC">
              <w:rPr>
                <w:b/>
                <w:bCs/>
                <w:sz w:val="20"/>
                <w:lang w:eastAsia="en-GB"/>
              </w:rPr>
              <w:t>/</w:t>
            </w:r>
          </w:p>
        </w:tc>
        <w:tc>
          <w:tcPr>
            <w:tcW w:w="1574" w:type="dxa"/>
            <w:tcBorders>
              <w:top w:val="single" w:sz="4" w:space="0" w:color="auto"/>
              <w:left w:val="nil"/>
              <w:bottom w:val="single" w:sz="4" w:space="0" w:color="auto"/>
              <w:right w:val="single" w:sz="4" w:space="0" w:color="auto"/>
            </w:tcBorders>
            <w:shd w:val="clear" w:color="auto" w:fill="auto"/>
            <w:noWrap/>
          </w:tcPr>
          <w:p w:rsidR="00610642" w:rsidRPr="00FF44BC" w:rsidRDefault="00F22A3B" w:rsidP="00F22A3B">
            <w:pPr>
              <w:jc w:val="both"/>
              <w:rPr>
                <w:b/>
                <w:bCs/>
                <w:sz w:val="20"/>
                <w:lang w:eastAsia="en-GB"/>
              </w:rPr>
            </w:pPr>
            <w:r>
              <w:rPr>
                <w:b/>
                <w:bCs/>
                <w:sz w:val="20"/>
                <w:lang w:eastAsia="en-GB"/>
              </w:rPr>
              <w:t>Ориентировъчно к</w:t>
            </w:r>
            <w:r w:rsidR="001439B6" w:rsidRPr="00FF44BC">
              <w:rPr>
                <w:b/>
                <w:bCs/>
                <w:sz w:val="20"/>
                <w:lang w:eastAsia="en-GB"/>
              </w:rPr>
              <w:t>оличество</w:t>
            </w:r>
            <w:r w:rsidR="00610642" w:rsidRPr="00FF44BC">
              <w:rPr>
                <w:b/>
                <w:bCs/>
                <w:sz w:val="20"/>
                <w:lang w:eastAsia="en-GB"/>
              </w:rPr>
              <w:t xml:space="preserve"> </w:t>
            </w: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DF4969">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B907D6">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B907D6">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bl>
    <w:p w:rsidR="00610642" w:rsidRPr="00983A81" w:rsidRDefault="00610642" w:rsidP="00610642">
      <w:pPr>
        <w:jc w:val="both"/>
        <w:rPr>
          <w:b/>
          <w:bCs/>
          <w:szCs w:val="24"/>
          <w:lang w:eastAsia="en-GB"/>
        </w:rPr>
      </w:pPr>
    </w:p>
    <w:p w:rsidR="00C1376E" w:rsidRDefault="00610642"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FF44BC" w:rsidRPr="00983A81" w:rsidRDefault="00FF44BC" w:rsidP="00FF44BC">
      <w:pPr>
        <w:ind w:right="-426"/>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II. ЦЕНИ И ОБЩА СТОЙНОСТ НА ДОСТАВКИТЕ ПО ДОГОВОРА</w:t>
      </w:r>
    </w:p>
    <w:p w:rsidR="00C1376E" w:rsidRPr="00983A81" w:rsidRDefault="00507674" w:rsidP="00FF44BC">
      <w:pPr>
        <w:ind w:right="-426"/>
        <w:jc w:val="both"/>
        <w:rPr>
          <w:rFonts w:eastAsia="Calibri"/>
          <w:szCs w:val="24"/>
          <w:lang w:eastAsia="en-US"/>
        </w:rPr>
      </w:pPr>
      <w:r>
        <w:rPr>
          <w:rFonts w:eastAsia="Calibri"/>
          <w:b/>
          <w:bCs/>
          <w:szCs w:val="24"/>
          <w:lang w:eastAsia="en-US"/>
        </w:rPr>
        <w:t>Чл.</w:t>
      </w:r>
      <w:r w:rsidR="00B224F5" w:rsidRPr="00983A81">
        <w:rPr>
          <w:rFonts w:eastAsia="Calibri"/>
          <w:b/>
          <w:bCs/>
          <w:szCs w:val="24"/>
          <w:lang w:eastAsia="en-US"/>
        </w:rPr>
        <w:t>2.</w:t>
      </w:r>
      <w:r w:rsidR="00610642" w:rsidRPr="00983A81">
        <w:rPr>
          <w:rFonts w:eastAsia="Calibri"/>
          <w:b/>
          <w:bCs/>
          <w:szCs w:val="24"/>
          <w:lang w:eastAsia="en-US"/>
        </w:rPr>
        <w:t>(</w:t>
      </w:r>
      <w:r w:rsidR="00B224F5" w:rsidRPr="00983A81">
        <w:rPr>
          <w:rFonts w:eastAsia="Calibri"/>
          <w:b/>
          <w:bCs/>
          <w:szCs w:val="24"/>
          <w:lang w:eastAsia="en-US"/>
        </w:rPr>
        <w:t>1</w:t>
      </w:r>
      <w:r w:rsidR="00610642"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w:t>
      </w:r>
      <w:r w:rsidR="00B85E5C">
        <w:rPr>
          <w:rFonts w:eastAsia="Calibri"/>
          <w:szCs w:val="24"/>
          <w:lang w:eastAsia="en-US"/>
        </w:rPr>
        <w:t>то</w:t>
      </w:r>
      <w:r w:rsidR="00C1376E" w:rsidRPr="00983A81">
        <w:rPr>
          <w:rFonts w:eastAsia="Calibri"/>
          <w:szCs w:val="24"/>
          <w:lang w:eastAsia="en-US"/>
        </w:rPr>
        <w:t xml:space="preserve">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FF44BC">
      <w:pPr>
        <w:tabs>
          <w:tab w:val="num" w:pos="1050"/>
        </w:tabs>
        <w:ind w:right="-426"/>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w:t>
      </w:r>
      <w:proofErr w:type="spellStart"/>
      <w:r w:rsidR="00761458" w:rsidRPr="00983A81">
        <w:rPr>
          <w:rFonts w:eastAsia="Calibri"/>
          <w:szCs w:val="24"/>
          <w:lang w:eastAsia="en-US"/>
        </w:rPr>
        <w:t>биоподобните</w:t>
      </w:r>
      <w:proofErr w:type="spellEnd"/>
      <w:r w:rsidR="00761458" w:rsidRPr="00983A81">
        <w:rPr>
          <w:rFonts w:eastAsia="Calibri"/>
          <w:szCs w:val="24"/>
          <w:lang w:eastAsia="en-US"/>
        </w:rPr>
        <w:t xml:space="preserve">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E74CBF">
        <w:rPr>
          <w:rFonts w:eastAsia="Calibri"/>
          <w:szCs w:val="24"/>
          <w:lang w:eastAsia="en-US"/>
        </w:rPr>
        <w:t>……………………………………………………………….</w:t>
      </w:r>
      <w:r w:rsidR="006B39C2" w:rsidRPr="00983A81">
        <w:rPr>
          <w:rFonts w:eastAsia="Calibri"/>
          <w:szCs w:val="24"/>
          <w:lang w:eastAsia="en-US"/>
        </w:rPr>
        <w:t xml:space="preserve"> лева без включен ДДС и</w:t>
      </w:r>
      <w:r w:rsidR="0042637A">
        <w:rPr>
          <w:rFonts w:eastAsia="Calibri"/>
          <w:szCs w:val="24"/>
          <w:lang w:eastAsia="en-US"/>
        </w:rPr>
        <w:t>ли</w:t>
      </w:r>
      <w:r w:rsidR="006B39C2" w:rsidRPr="00983A81">
        <w:rPr>
          <w:rFonts w:eastAsia="Calibri"/>
          <w:szCs w:val="24"/>
          <w:lang w:eastAsia="en-US"/>
        </w:rPr>
        <w:t xml:space="preserve"> до </w:t>
      </w:r>
      <w:r w:rsidR="00E74CBF">
        <w:rPr>
          <w:rFonts w:eastAsia="Calibri"/>
          <w:szCs w:val="24"/>
          <w:lang w:eastAsia="en-US"/>
        </w:rPr>
        <w:t>………………………………………………………………..</w:t>
      </w:r>
      <w:r w:rsidR="00D55349">
        <w:rPr>
          <w:rFonts w:eastAsia="Calibri"/>
          <w:szCs w:val="24"/>
          <w:lang w:eastAsia="en-US"/>
        </w:rPr>
        <w:t xml:space="preserve"> </w:t>
      </w:r>
      <w:r w:rsidR="006B39C2" w:rsidRPr="00983A81">
        <w:rPr>
          <w:rFonts w:eastAsia="Calibri"/>
          <w:szCs w:val="24"/>
          <w:lang w:eastAsia="en-US"/>
        </w:rPr>
        <w:t>лева с включен ДДС.</w:t>
      </w:r>
    </w:p>
    <w:p w:rsidR="004C0BA6" w:rsidRPr="00983A81" w:rsidRDefault="00C33092"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5E47F3">
        <w:rPr>
          <w:rFonts w:eastAsia="Calibri"/>
          <w:szCs w:val="24"/>
          <w:lang w:eastAsia="en-US"/>
        </w:rPr>
        <w:t xml:space="preserve">чл. </w:t>
      </w:r>
      <w:r w:rsidR="004C0BA6" w:rsidRPr="00983A81">
        <w:rPr>
          <w:rFonts w:eastAsia="Calibri"/>
          <w:szCs w:val="24"/>
          <w:lang w:eastAsia="en-US"/>
        </w:rPr>
        <w:t xml:space="preserve">116 от ЗОП. </w:t>
      </w:r>
    </w:p>
    <w:p w:rsidR="004B50EE" w:rsidRPr="00983A81" w:rsidRDefault="004C0BA6" w:rsidP="00FF44BC">
      <w:pPr>
        <w:autoSpaceDE w:val="0"/>
        <w:autoSpaceDN w:val="0"/>
        <w:adjustRightInd w:val="0"/>
        <w:ind w:right="-426"/>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w:t>
      </w:r>
      <w:r w:rsidR="00896E79" w:rsidRPr="00983A81">
        <w:rPr>
          <w:rFonts w:eastAsia="Calibri"/>
          <w:b/>
          <w:szCs w:val="24"/>
          <w:lang w:eastAsia="en-US"/>
        </w:rPr>
        <w:t>ЛЕЧЕБНОТО ЗАВЕДЕНИЕ – ВЪЗЛОЖИТЕЛ</w:t>
      </w:r>
      <w:r w:rsidR="00896E79" w:rsidRPr="00983A81">
        <w:rPr>
          <w:bCs/>
        </w:rPr>
        <w:t xml:space="preserve"> </w:t>
      </w:r>
      <w:r w:rsidR="004B50EE" w:rsidRPr="00983A81">
        <w:rPr>
          <w:bCs/>
        </w:rPr>
        <w:t xml:space="preserve">безусловно заплаща лекарствените продукти на по-ниската стойност, считано от: </w:t>
      </w:r>
    </w:p>
    <w:p w:rsidR="004B50EE" w:rsidRPr="00983A81" w:rsidRDefault="004B50EE" w:rsidP="00FF44BC">
      <w:pPr>
        <w:numPr>
          <w:ilvl w:val="0"/>
          <w:numId w:val="9"/>
        </w:numPr>
        <w:tabs>
          <w:tab w:val="left" w:pos="284"/>
          <w:tab w:val="left" w:pos="993"/>
        </w:tabs>
        <w:autoSpaceDE w:val="0"/>
        <w:autoSpaceDN w:val="0"/>
        <w:ind w:left="0" w:right="-426" w:firstLine="709"/>
        <w:jc w:val="both"/>
        <w:rPr>
          <w:color w:val="000000"/>
        </w:rPr>
      </w:pPr>
      <w:r w:rsidRPr="00983A81">
        <w:rPr>
          <w:color w:val="000000"/>
        </w:rPr>
        <w:lastRenderedPageBreak/>
        <w:t>датата на влизане</w:t>
      </w:r>
      <w:r w:rsidR="00896E79">
        <w:rPr>
          <w:color w:val="000000"/>
        </w:rPr>
        <w:t xml:space="preserve"> </w:t>
      </w:r>
      <w:r w:rsidRPr="00983A81">
        <w:rPr>
          <w:color w:val="000000"/>
        </w:rPr>
        <w:t xml:space="preserve">в сила на решението на Националния съвет по цени и </w:t>
      </w:r>
      <w:proofErr w:type="spellStart"/>
      <w:r w:rsidRPr="00983A81">
        <w:rPr>
          <w:color w:val="000000"/>
        </w:rPr>
        <w:t>реимбурсиране</w:t>
      </w:r>
      <w:proofErr w:type="spellEnd"/>
      <w:r w:rsidRPr="00983A81">
        <w:rPr>
          <w:color w:val="000000"/>
        </w:rPr>
        <w:t xml:space="preserve"> на лекарствените продукти ( НСЦРЛП);</w:t>
      </w:r>
    </w:p>
    <w:p w:rsidR="004B50EE" w:rsidRPr="00983A81" w:rsidRDefault="004B50EE" w:rsidP="00FF44BC">
      <w:pPr>
        <w:numPr>
          <w:ilvl w:val="0"/>
          <w:numId w:val="9"/>
        </w:numPr>
        <w:tabs>
          <w:tab w:val="left" w:pos="284"/>
          <w:tab w:val="left" w:pos="993"/>
        </w:tabs>
        <w:autoSpaceDE w:val="0"/>
        <w:autoSpaceDN w:val="0"/>
        <w:ind w:left="0" w:right="-426"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FF44BC">
      <w:pPr>
        <w:tabs>
          <w:tab w:val="left" w:pos="993"/>
        </w:tabs>
        <w:ind w:right="-426"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 xml:space="preserve">подписване на </w:t>
      </w:r>
      <w:proofErr w:type="spellStart"/>
      <w:r w:rsidRPr="00983A81">
        <w:rPr>
          <w:color w:val="000000"/>
        </w:rPr>
        <w:t>приемо-предавателен</w:t>
      </w:r>
      <w:proofErr w:type="spellEnd"/>
      <w:r w:rsidRPr="00983A81">
        <w:rPr>
          <w:color w:val="000000"/>
        </w:rPr>
        <w:t xml:space="preserve">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FF44BC">
      <w:pPr>
        <w:ind w:right="-426"/>
        <w:jc w:val="center"/>
        <w:rPr>
          <w:rFonts w:eastAsia="Batang"/>
          <w:b/>
          <w:bCs/>
          <w:szCs w:val="24"/>
        </w:rPr>
      </w:pPr>
      <w:r w:rsidRPr="00983A81">
        <w:rPr>
          <w:rFonts w:eastAsia="Batang"/>
          <w:b/>
          <w:bCs/>
          <w:szCs w:val="24"/>
        </w:rPr>
        <w:t>ІII. УСЛОВИЯ И НАЧИН НА ПЛАЩАНЕ</w:t>
      </w:r>
    </w:p>
    <w:p w:rsidR="00C1376E" w:rsidRPr="00983A81" w:rsidRDefault="009270F7" w:rsidP="00FF44BC">
      <w:pPr>
        <w:ind w:right="-426"/>
        <w:jc w:val="both"/>
        <w:rPr>
          <w:rFonts w:eastAsia="Calibri"/>
          <w:szCs w:val="24"/>
          <w:lang w:eastAsia="en-US"/>
        </w:rPr>
      </w:pPr>
      <w:r w:rsidRPr="00983A81">
        <w:rPr>
          <w:rFonts w:eastAsia="Calibri"/>
          <w:b/>
          <w:szCs w:val="24"/>
          <w:lang w:eastAsia="en-US"/>
        </w:rPr>
        <w:t>Чл.3</w:t>
      </w:r>
      <w:r w:rsidR="00896E79">
        <w:rPr>
          <w:rFonts w:eastAsia="Calibri"/>
          <w:b/>
          <w:szCs w:val="24"/>
          <w:lang w:eastAsia="en-US"/>
        </w:rPr>
        <w:t>.</w:t>
      </w:r>
      <w:r w:rsidRPr="00983A81">
        <w:rPr>
          <w:rFonts w:eastAsia="Calibri"/>
          <w:b/>
          <w:szCs w:val="24"/>
          <w:lang w:eastAsia="en-US"/>
        </w:rPr>
        <w:t>(1)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ЛЕЧЕБНО</w:t>
      </w:r>
      <w:r w:rsidR="00896E79">
        <w:rPr>
          <w:rFonts w:eastAsia="Calibri"/>
          <w:b/>
          <w:bCs/>
          <w:szCs w:val="24"/>
          <w:lang w:eastAsia="en-US"/>
        </w:rPr>
        <w:t>ТО</w:t>
      </w:r>
      <w:r w:rsidR="004C0BA6" w:rsidRPr="00983A81">
        <w:rPr>
          <w:rFonts w:eastAsia="Calibri"/>
          <w:b/>
          <w:bCs/>
          <w:szCs w:val="24"/>
          <w:lang w:eastAsia="en-US"/>
        </w:rPr>
        <w:t xml:space="preserve">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FF44BC">
      <w:pPr>
        <w:numPr>
          <w:ilvl w:val="0"/>
          <w:numId w:val="8"/>
        </w:numPr>
        <w:spacing w:after="160" w:line="259" w:lineRule="auto"/>
        <w:ind w:right="-426"/>
        <w:contextualSpacing/>
        <w:jc w:val="both"/>
        <w:rPr>
          <w:rFonts w:eastAsia="Calibri"/>
          <w:lang w:val="ru-RU"/>
        </w:rPr>
      </w:pPr>
      <w:proofErr w:type="spellStart"/>
      <w:r w:rsidRPr="00983A81">
        <w:rPr>
          <w:rFonts w:eastAsia="Calibri"/>
        </w:rPr>
        <w:t>Доставна</w:t>
      </w:r>
      <w:proofErr w:type="spellEnd"/>
      <w:r w:rsidRPr="00983A81">
        <w:rPr>
          <w:rFonts w:eastAsia="Calibri"/>
        </w:rPr>
        <w:t xml:space="preserve"> фактура, съставена съгласно изискванията на ЗДДС и ППЗДДС;</w:t>
      </w:r>
    </w:p>
    <w:p w:rsidR="004B50EE" w:rsidRPr="00983A81" w:rsidRDefault="004B50EE" w:rsidP="00FF44BC">
      <w:pPr>
        <w:numPr>
          <w:ilvl w:val="0"/>
          <w:numId w:val="8"/>
        </w:numPr>
        <w:spacing w:after="160" w:line="259" w:lineRule="auto"/>
        <w:ind w:right="-426"/>
        <w:contextualSpacing/>
        <w:jc w:val="both"/>
        <w:rPr>
          <w:rFonts w:eastAsia="Calibri"/>
        </w:rPr>
      </w:pPr>
      <w:r w:rsidRPr="00983A81">
        <w:rPr>
          <w:rFonts w:eastAsia="Calibri"/>
        </w:rPr>
        <w:t>Приемателно-предавателни протоколи;</w:t>
      </w:r>
    </w:p>
    <w:p w:rsidR="00C1376E" w:rsidRPr="00983A81" w:rsidRDefault="00965176" w:rsidP="00FF44BC">
      <w:pPr>
        <w:ind w:right="-426"/>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w:t>
      </w:r>
      <w:proofErr w:type="spellStart"/>
      <w:r w:rsidR="00C1376E" w:rsidRPr="00983A81">
        <w:rPr>
          <w:rFonts w:eastAsia="Calibri"/>
          <w:szCs w:val="24"/>
          <w:lang w:eastAsia="en-US"/>
        </w:rPr>
        <w:t>комплектовани</w:t>
      </w:r>
      <w:proofErr w:type="spellEnd"/>
      <w:r w:rsidR="00C1376E" w:rsidRPr="00983A81">
        <w:rPr>
          <w:rFonts w:eastAsia="Calibri"/>
          <w:szCs w:val="24"/>
          <w:lang w:eastAsia="en-US"/>
        </w:rPr>
        <w:t xml:space="preserve">,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документ.</w:t>
      </w:r>
    </w:p>
    <w:p w:rsidR="00FD4DE4" w:rsidRPr="00983A81" w:rsidRDefault="00674E75" w:rsidP="00FF44BC">
      <w:pPr>
        <w:ind w:right="-426"/>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 xml:space="preserve">При фактуриране на заявените количества лекарствени продукти, по всяка отделна заявка, цената на опаковка не следва да надвишава определената в </w:t>
      </w:r>
      <w:r w:rsidR="00601D11" w:rsidRPr="00983A81">
        <w:rPr>
          <w:rFonts w:eastAsia="Calibri"/>
          <w:szCs w:val="24"/>
          <w:lang w:eastAsia="en-US"/>
        </w:rPr>
        <w:t>Приложение № 2</w:t>
      </w:r>
      <w:r w:rsidR="00601D11">
        <w:rPr>
          <w:rFonts w:eastAsia="Calibri"/>
          <w:szCs w:val="24"/>
          <w:lang w:eastAsia="en-US"/>
        </w:rPr>
        <w:t xml:space="preserve"> на Позитивния лекарствен списък</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 xml:space="preserve">в </w:t>
      </w:r>
      <w:r w:rsidR="00601D11" w:rsidRPr="00983A81">
        <w:rPr>
          <w:rFonts w:eastAsia="Calibri"/>
          <w:szCs w:val="24"/>
          <w:lang w:eastAsia="en-US"/>
        </w:rPr>
        <w:t>Приложение № 2</w:t>
      </w:r>
      <w:r w:rsidR="00601D11">
        <w:rPr>
          <w:rFonts w:eastAsia="Calibri"/>
          <w:szCs w:val="24"/>
          <w:lang w:eastAsia="en-US"/>
        </w:rPr>
        <w:t xml:space="preserve"> на </w:t>
      </w:r>
      <w:r w:rsidRPr="00983A81">
        <w:rPr>
          <w:rFonts w:eastAsia="Calibri"/>
          <w:szCs w:val="24"/>
          <w:lang w:eastAsia="en-US"/>
        </w:rPr>
        <w:t>Позитивния лекарствен списък.</w:t>
      </w:r>
    </w:p>
    <w:p w:rsidR="00FD4DE4" w:rsidRPr="00983A81" w:rsidRDefault="00FD4DE4" w:rsidP="00FF44BC">
      <w:pPr>
        <w:autoSpaceDE w:val="0"/>
        <w:autoSpaceDN w:val="0"/>
        <w:adjustRightInd w:val="0"/>
        <w:ind w:right="-426"/>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IV. СРОК НА ДОСТАВЯНЕ</w:t>
      </w:r>
    </w:p>
    <w:p w:rsidR="00C1376E" w:rsidRPr="00983A81" w:rsidRDefault="00C14726" w:rsidP="00FF44BC">
      <w:pPr>
        <w:ind w:right="-426"/>
        <w:jc w:val="both"/>
        <w:rPr>
          <w:rFonts w:eastAsia="Calibri"/>
          <w:szCs w:val="24"/>
          <w:lang w:val="en-US" w:eastAsia="en-US"/>
        </w:rPr>
      </w:pPr>
      <w:r>
        <w:rPr>
          <w:rFonts w:eastAsia="Calibri"/>
          <w:b/>
          <w:szCs w:val="24"/>
          <w:lang w:eastAsia="en-US"/>
        </w:rPr>
        <w:t>Чл.</w:t>
      </w:r>
      <w:r w:rsidR="00EE0E37" w:rsidRPr="00983A81">
        <w:rPr>
          <w:rFonts w:eastAsia="Calibri"/>
          <w:b/>
          <w:szCs w:val="24"/>
          <w:lang w:eastAsia="en-US"/>
        </w:rPr>
        <w:t>4</w:t>
      </w:r>
      <w:r>
        <w:rPr>
          <w:rFonts w:eastAsia="Calibri"/>
          <w:b/>
          <w:szCs w:val="24"/>
          <w:lang w:eastAsia="en-US"/>
        </w:rPr>
        <w:t>.</w:t>
      </w:r>
      <w:r w:rsidR="00F47577" w:rsidRPr="00983A81">
        <w:rPr>
          <w:rFonts w:eastAsia="Calibri"/>
          <w:b/>
          <w:szCs w:val="24"/>
          <w:lang w:eastAsia="en-US"/>
        </w:rPr>
        <w:t>(1)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00EE0E37" w:rsidRPr="00983A81">
        <w:rPr>
          <w:rFonts w:eastAsia="Calibri"/>
          <w:b/>
          <w:szCs w:val="24"/>
          <w:lang w:eastAsia="en-US"/>
        </w:rPr>
        <w:t>ИЗПЪЛНИТЕЛЯ</w:t>
      </w:r>
      <w:r w:rsidR="00EE0E37"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00EE0E37"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w:t>
      </w:r>
      <w:r w:rsidR="00C14726" w:rsidRPr="00C14726">
        <w:rPr>
          <w:b/>
          <w:szCs w:val="24"/>
          <w:lang w:eastAsia="en-US"/>
        </w:rPr>
        <w:t>ИЗПЪЛНИТЕЛЯ</w:t>
      </w:r>
      <w:r w:rsidR="00606598" w:rsidRPr="00983A81">
        <w:rPr>
          <w:szCs w:val="24"/>
          <w:lang w:eastAsia="en-US"/>
        </w:rPr>
        <w:t>)</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w:t>
      </w:r>
      <w:r w:rsidR="00C14726" w:rsidRPr="00983A81">
        <w:rPr>
          <w:rFonts w:eastAsia="Calibri"/>
          <w:b/>
          <w:szCs w:val="24"/>
          <w:lang w:eastAsia="en-US"/>
        </w:rPr>
        <w:t>ЛЕЧЕБНОТО ЗАВЕДЕНИЕ – ВЪЗЛОЖИТЕЛ</w:t>
      </w:r>
      <w:r w:rsidR="00761458" w:rsidRPr="00983A81">
        <w:rPr>
          <w:rFonts w:eastAsia="Calibri"/>
          <w:szCs w:val="24"/>
          <w:lang w:eastAsia="en-US"/>
        </w:rPr>
        <w:t>. При следващи доставки на лекарствени продукти от същата партида, сертификатът не се представя.</w:t>
      </w:r>
    </w:p>
    <w:p w:rsidR="009B6462" w:rsidRPr="00983A81" w:rsidRDefault="00F47577" w:rsidP="00FF44BC">
      <w:pPr>
        <w:ind w:right="-426"/>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w:t>
      </w:r>
      <w:r w:rsidR="00C14726">
        <w:rPr>
          <w:rFonts w:eastAsia="Calibri"/>
          <w:szCs w:val="24"/>
          <w:lang w:eastAsia="en-US"/>
        </w:rPr>
        <w:t>,</w:t>
      </w:r>
      <w:r w:rsidR="009B6462" w:rsidRPr="00983A81">
        <w:rPr>
          <w:rFonts w:eastAsia="Calibri"/>
          <w:szCs w:val="24"/>
          <w:lang w:eastAsia="en-US"/>
        </w:rPr>
        <w:t xml:space="preserve"> че не може да извърши доставка или в случай, че не може да спази срок</w:t>
      </w:r>
      <w:r w:rsidR="0067729A">
        <w:rPr>
          <w:rFonts w:eastAsia="Calibri"/>
          <w:szCs w:val="24"/>
          <w:lang w:eastAsia="en-US"/>
        </w:rPr>
        <w:t>а</w:t>
      </w:r>
      <w:r w:rsidR="009B6462" w:rsidRPr="00983A81">
        <w:rPr>
          <w:rFonts w:eastAsia="Calibri"/>
          <w:szCs w:val="24"/>
          <w:lang w:eastAsia="en-US"/>
        </w:rPr>
        <w:t xml:space="preserve"> за извършване на доставката, предмет на конкретната заявка.</w:t>
      </w:r>
    </w:p>
    <w:p w:rsidR="00D92A1E" w:rsidRPr="00983A81" w:rsidRDefault="00F47577" w:rsidP="00FF44BC">
      <w:pPr>
        <w:ind w:right="-426"/>
        <w:jc w:val="both"/>
        <w:rPr>
          <w:rFonts w:eastAsia="Calibri"/>
          <w:szCs w:val="24"/>
          <w:lang w:eastAsia="en-US"/>
        </w:rPr>
      </w:pPr>
      <w:r w:rsidRPr="00983A81">
        <w:rPr>
          <w:rFonts w:eastAsia="Calibri"/>
          <w:b/>
          <w:szCs w:val="24"/>
          <w:lang w:eastAsia="en-US"/>
        </w:rPr>
        <w:lastRenderedPageBreak/>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w:t>
      </w:r>
      <w:proofErr w:type="spellStart"/>
      <w:r w:rsidRPr="00983A81">
        <w:rPr>
          <w:rFonts w:eastAsia="Calibri"/>
          <w:szCs w:val="24"/>
          <w:lang w:eastAsia="en-US"/>
        </w:rPr>
        <w:t>биоподобен</w:t>
      </w:r>
      <w:proofErr w:type="spellEnd"/>
      <w:r w:rsidRPr="00983A81">
        <w:rPr>
          <w:rFonts w:eastAsia="Calibri"/>
          <w:szCs w:val="24"/>
          <w:lang w:eastAsia="en-US"/>
        </w:rPr>
        <w:t xml:space="preserve">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FF44BC">
      <w:pPr>
        <w:ind w:right="-426"/>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Default="00D92A1E" w:rsidP="00FF44BC">
      <w:pPr>
        <w:ind w:right="-426"/>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22A3B" w:rsidRPr="00F22A3B" w:rsidRDefault="00F22A3B" w:rsidP="00FF44BC">
      <w:pPr>
        <w:ind w:right="-426"/>
        <w:jc w:val="both"/>
        <w:rPr>
          <w:rFonts w:eastAsia="Calibri"/>
          <w:b/>
          <w:bCs/>
          <w:szCs w:val="24"/>
          <w:lang w:val="en-US" w:eastAsia="en-US"/>
        </w:rPr>
      </w:pPr>
      <w:r>
        <w:rPr>
          <w:rFonts w:eastAsia="Calibri"/>
          <w:b/>
          <w:bCs/>
          <w:szCs w:val="24"/>
          <w:lang w:val="en-US" w:eastAsia="en-US"/>
        </w:rPr>
        <w:t xml:space="preserve">(9) </w:t>
      </w:r>
      <w:r w:rsidRPr="00E617F9">
        <w:rPr>
          <w:lang w:eastAsia="en-US"/>
        </w:rPr>
        <w:t xml:space="preserve">Посочените </w:t>
      </w:r>
      <w:r>
        <w:rPr>
          <w:lang w:eastAsia="en-US"/>
        </w:rPr>
        <w:t xml:space="preserve">в настоящия договор </w:t>
      </w:r>
      <w:r w:rsidRPr="00E617F9">
        <w:rPr>
          <w:lang w:eastAsia="en-US"/>
        </w:rPr>
        <w:t xml:space="preserve">количества на </w:t>
      </w:r>
      <w:r>
        <w:rPr>
          <w:lang w:eastAsia="en-US"/>
        </w:rPr>
        <w:t>лекарствените продукти</w:t>
      </w:r>
      <w:r w:rsidRPr="00E617F9">
        <w:rPr>
          <w:lang w:eastAsia="en-US"/>
        </w:rPr>
        <w:t>, са ориентировъчни и не пораждат задължения за ”МБАЛ-Ш</w:t>
      </w:r>
      <w:r w:rsidR="00E74CBF">
        <w:rPr>
          <w:lang w:eastAsia="en-US"/>
        </w:rPr>
        <w:t>УМЕН</w:t>
      </w:r>
      <w:r w:rsidRPr="00E617F9">
        <w:rPr>
          <w:lang w:eastAsia="en-US"/>
        </w:rPr>
        <w:t>” АД да ги закупи в прогнозния обем, т.е. може да закупи по-малко или по-голямо количество от посоченото.</w:t>
      </w:r>
    </w:p>
    <w:p w:rsidR="00F47577" w:rsidRPr="00983A81" w:rsidRDefault="00F4757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B80031" w:rsidRPr="00983A81" w:rsidRDefault="00756F42" w:rsidP="00FF44BC">
      <w:pPr>
        <w:ind w:right="-426"/>
        <w:jc w:val="both"/>
        <w:rPr>
          <w:rFonts w:eastAsia="Calibri"/>
          <w:szCs w:val="24"/>
          <w:lang w:eastAsia="en-US"/>
        </w:rPr>
      </w:pPr>
      <w:r>
        <w:rPr>
          <w:rFonts w:eastAsia="Calibri"/>
          <w:b/>
          <w:szCs w:val="24"/>
          <w:lang w:eastAsia="en-US"/>
        </w:rPr>
        <w:t>Чл.5.</w:t>
      </w:r>
      <w:r w:rsidR="00B80031" w:rsidRPr="00983A81">
        <w:rPr>
          <w:rFonts w:eastAsia="Calibri"/>
          <w:b/>
          <w:szCs w:val="24"/>
          <w:lang w:eastAsia="en-US"/>
        </w:rPr>
        <w:t>(1)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14726">
        <w:rPr>
          <w:rFonts w:eastAsia="Calibri"/>
          <w:szCs w:val="24"/>
          <w:lang w:eastAsia="en-US"/>
        </w:rPr>
        <w:t xml:space="preserve">Болнична аптека на „МБАЛ-ШУМЕН” АД, гр. Шумен, ул. „Васил </w:t>
      </w:r>
      <w:proofErr w:type="spellStart"/>
      <w:r w:rsidR="00C14726">
        <w:rPr>
          <w:rFonts w:eastAsia="Calibri"/>
          <w:szCs w:val="24"/>
          <w:lang w:eastAsia="en-US"/>
        </w:rPr>
        <w:t>Априлов</w:t>
      </w:r>
      <w:proofErr w:type="spellEnd"/>
      <w:r w:rsidR="00C14726">
        <w:rPr>
          <w:rFonts w:eastAsia="Calibri"/>
          <w:szCs w:val="24"/>
          <w:lang w:eastAsia="en-US"/>
        </w:rPr>
        <w:t>” № 63.</w:t>
      </w:r>
    </w:p>
    <w:p w:rsidR="00C1376E" w:rsidRPr="00983A81" w:rsidRDefault="00B80031"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VI. ДАТА НА ДОСТАВЯНЕ НА СТОКИТЕ</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00B80031"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1376E" w:rsidP="00FF44BC">
      <w:pPr>
        <w:ind w:right="-426"/>
        <w:jc w:val="both"/>
        <w:rPr>
          <w:rFonts w:eastAsia="Calibri"/>
          <w:szCs w:val="24"/>
          <w:lang w:eastAsia="en-US"/>
        </w:rPr>
      </w:pPr>
      <w:r w:rsidRPr="00983A81">
        <w:rPr>
          <w:rFonts w:eastAsia="Calibri"/>
          <w:szCs w:val="24"/>
          <w:lang w:eastAsia="en-US"/>
        </w:rPr>
        <w:t>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VII . ЗАДЪЛЖЕНИЯ НА ИЗПЪЛНИТЕЛЯ</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FF44BC">
      <w:pPr>
        <w:ind w:right="-426"/>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2. Да предаде стоките, </w:t>
      </w:r>
      <w:r w:rsidR="00756F42">
        <w:rPr>
          <w:rFonts w:eastAsia="Calibri"/>
          <w:szCs w:val="24"/>
          <w:lang w:eastAsia="en-US"/>
        </w:rPr>
        <w:t xml:space="preserve">опаковани </w:t>
      </w:r>
      <w:r w:rsidRPr="00983A81">
        <w:rPr>
          <w:rFonts w:eastAsia="Calibri"/>
          <w:szCs w:val="24"/>
          <w:lang w:eastAsia="en-US"/>
        </w:rPr>
        <w:t>и маркирани в съответния вид, количество и качество на мястото на доставяне.</w:t>
      </w:r>
    </w:p>
    <w:p w:rsidR="00C1376E" w:rsidRPr="00983A81" w:rsidRDefault="00C1376E" w:rsidP="00FF44BC">
      <w:pPr>
        <w:ind w:right="-426"/>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FF44BC">
      <w:pPr>
        <w:ind w:right="-426"/>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1947A3">
        <w:rPr>
          <w:rFonts w:eastAsia="Calibri"/>
          <w:b/>
          <w:szCs w:val="24"/>
          <w:lang w:eastAsia="en-US"/>
        </w:rPr>
        <w:t>……………………………………………………………………</w:t>
      </w:r>
      <w:r w:rsidR="007A49B8">
        <w:rPr>
          <w:rFonts w:eastAsia="Calibri"/>
          <w:b/>
          <w:szCs w:val="24"/>
          <w:lang w:eastAsia="en-US"/>
        </w:rPr>
        <w:t xml:space="preserve"> </w:t>
      </w:r>
      <w:r w:rsidRPr="00983A81">
        <w:rPr>
          <w:rFonts w:eastAsia="Calibri"/>
          <w:b/>
          <w:szCs w:val="24"/>
          <w:lang w:eastAsia="en-US"/>
        </w:rPr>
        <w:t>лева.</w:t>
      </w:r>
    </w:p>
    <w:p w:rsidR="00BA7FD4" w:rsidRPr="00983A81" w:rsidRDefault="00B80031"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FF44BC">
      <w:pPr>
        <w:ind w:right="-426"/>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8.</w:t>
      </w:r>
      <w:r w:rsidR="00C1376E" w:rsidRPr="00983A81">
        <w:rPr>
          <w:rFonts w:eastAsia="Calibri"/>
          <w:szCs w:val="24"/>
          <w:lang w:eastAsia="en-US"/>
        </w:rPr>
        <w:t xml:space="preserve"> </w:t>
      </w:r>
      <w:r w:rsidR="00A15CC8"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00A15CC8"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FF44BC">
      <w:pPr>
        <w:ind w:right="-426"/>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FF44BC">
      <w:pPr>
        <w:ind w:right="-426"/>
        <w:jc w:val="both"/>
        <w:rPr>
          <w:rFonts w:eastAsia="Calibri"/>
          <w:szCs w:val="24"/>
          <w:lang w:eastAsia="en-US"/>
        </w:rPr>
      </w:pPr>
      <w:r w:rsidRPr="00983A81">
        <w:rPr>
          <w:rFonts w:eastAsia="Calibri"/>
          <w:szCs w:val="24"/>
          <w:lang w:eastAsia="en-US"/>
        </w:rPr>
        <w:lastRenderedPageBreak/>
        <w:t>2. Да заплати доставените стоки по реда на чл. 3 от настоящия договор.</w:t>
      </w:r>
    </w:p>
    <w:p w:rsidR="00C1376E" w:rsidRPr="00983A81" w:rsidRDefault="00C1376E" w:rsidP="00FF44BC">
      <w:pPr>
        <w:ind w:right="-426"/>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C1376E" w:rsidRPr="00983A81" w:rsidRDefault="00A15CC8" w:rsidP="00FF44BC">
      <w:pPr>
        <w:autoSpaceDE w:val="0"/>
        <w:autoSpaceDN w:val="0"/>
        <w:adjustRightInd w:val="0"/>
        <w:ind w:right="-426"/>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9.</w:t>
      </w:r>
      <w:r w:rsidR="00A15CC8" w:rsidRPr="00983A81">
        <w:rPr>
          <w:rFonts w:eastAsia="Calibri"/>
          <w:b/>
          <w:szCs w:val="24"/>
          <w:lang w:eastAsia="en-US"/>
        </w:rPr>
        <w:t>(1)</w:t>
      </w:r>
      <w:r w:rsidR="00A15CC8"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 КАЧЕСТВО, ГАРАНЦИИ И СРОК НА ГОДНОСТ</w:t>
      </w:r>
    </w:p>
    <w:p w:rsidR="0094187F" w:rsidRPr="00983A81" w:rsidRDefault="00756F42" w:rsidP="00FF44BC">
      <w:pPr>
        <w:ind w:right="-426"/>
        <w:jc w:val="both"/>
        <w:rPr>
          <w:rFonts w:eastAsia="Calibri"/>
          <w:szCs w:val="24"/>
          <w:lang w:eastAsia="en-US"/>
        </w:rPr>
      </w:pPr>
      <w:r>
        <w:rPr>
          <w:rFonts w:eastAsia="Calibri"/>
          <w:b/>
          <w:szCs w:val="24"/>
          <w:lang w:eastAsia="en-US"/>
        </w:rPr>
        <w:t>Чл.10.</w:t>
      </w:r>
      <w:r w:rsidR="00A15CC8" w:rsidRPr="00983A81">
        <w:rPr>
          <w:rFonts w:eastAsia="Calibri"/>
          <w:b/>
          <w:szCs w:val="24"/>
          <w:lang w:eastAsia="en-US"/>
        </w:rPr>
        <w:t>(1)</w:t>
      </w:r>
      <w:r w:rsidR="00A15CC8"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00A15CC8"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FF44BC">
      <w:pPr>
        <w:ind w:right="-426"/>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712307" w:rsidRPr="00712307">
        <w:rPr>
          <w:rFonts w:eastAsia="Calibri"/>
          <w:b/>
          <w:bCs/>
          <w:szCs w:val="24"/>
          <w:lang w:eastAsia="en-US"/>
        </w:rPr>
        <w:t>ИЗПЪЛНИТЕЛЯТ</w:t>
      </w:r>
      <w:r w:rsidR="00712307">
        <w:rPr>
          <w:rFonts w:eastAsia="Calibri"/>
          <w:bCs/>
          <w:szCs w:val="24"/>
          <w:lang w:eastAsia="en-US"/>
        </w:rPr>
        <w:t xml:space="preserve"> дължи </w:t>
      </w:r>
      <w:r w:rsidR="00EC1987" w:rsidRPr="00983A81">
        <w:rPr>
          <w:rFonts w:eastAsia="Calibri"/>
          <w:bCs/>
          <w:szCs w:val="24"/>
          <w:lang w:eastAsia="en-US"/>
        </w:rPr>
        <w:t xml:space="preserve">неустойка </w:t>
      </w:r>
      <w:r w:rsidR="00712307">
        <w:rPr>
          <w:rFonts w:eastAsia="Calibri"/>
          <w:bCs/>
          <w:szCs w:val="24"/>
          <w:lang w:eastAsia="en-US"/>
        </w:rPr>
        <w:t xml:space="preserve">на </w:t>
      </w:r>
      <w:r w:rsidR="00712307" w:rsidRPr="00712307">
        <w:rPr>
          <w:rFonts w:eastAsia="Calibri"/>
          <w:b/>
          <w:bCs/>
          <w:szCs w:val="24"/>
          <w:lang w:eastAsia="en-US"/>
        </w:rPr>
        <w:t>ЛЕЧЕБНОТО ЗАВЕДЕНИЕ - ВЪЗЛОЖИТЕЛ</w:t>
      </w:r>
      <w:r w:rsidR="00EC1987" w:rsidRPr="00983A81">
        <w:rPr>
          <w:rFonts w:eastAsia="Calibri"/>
          <w:bCs/>
          <w:szCs w:val="24"/>
          <w:lang w:eastAsia="en-US"/>
        </w:rPr>
        <w:t>, както следва</w:t>
      </w:r>
      <w:r w:rsidR="00EC1987" w:rsidRPr="00983A81">
        <w:rPr>
          <w:rFonts w:eastAsia="Calibri"/>
          <w:szCs w:val="24"/>
          <w:lang w:eastAsia="en-US"/>
        </w:rPr>
        <w:t>:</w:t>
      </w:r>
    </w:p>
    <w:p w:rsidR="00B02121" w:rsidRPr="00983A81" w:rsidRDefault="00565F88" w:rsidP="00FF44BC">
      <w:pPr>
        <w:ind w:right="-426"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FF44BC">
      <w:pPr>
        <w:ind w:right="-426"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FF44BC">
      <w:pPr>
        <w:ind w:right="-426"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D92A1E" w:rsidP="00FF44BC">
      <w:pPr>
        <w:ind w:right="-426"/>
        <w:jc w:val="both"/>
        <w:rPr>
          <w:rFonts w:eastAsia="Calibri"/>
          <w:bCs/>
          <w:szCs w:val="24"/>
          <w:lang w:eastAsia="en-US"/>
        </w:rPr>
      </w:pPr>
      <w:r w:rsidRPr="00983A81">
        <w:rPr>
          <w:rFonts w:eastAsia="Calibri"/>
          <w:b/>
        </w:rPr>
        <w:t>(4)</w:t>
      </w:r>
      <w:r w:rsidRPr="00983A81">
        <w:rPr>
          <w:rFonts w:eastAsia="Calibri"/>
        </w:rPr>
        <w:t xml:space="preserve"> Остатъчният срок на годност на биопродукт </w:t>
      </w:r>
      <w:r w:rsidR="0094187F" w:rsidRPr="00983A81">
        <w:rPr>
          <w:rFonts w:eastAsia="Calibri"/>
        </w:rPr>
        <w:t>/</w:t>
      </w:r>
      <w:proofErr w:type="spellStart"/>
      <w:r w:rsidRPr="00983A81">
        <w:rPr>
          <w:rFonts w:eastAsia="Calibri"/>
        </w:rPr>
        <w:t>биоподобен</w:t>
      </w:r>
      <w:proofErr w:type="spellEnd"/>
      <w:r w:rsidRPr="00983A81">
        <w:rPr>
          <w:rFonts w:eastAsia="Calibri"/>
        </w:rPr>
        <w:t xml:space="preserve"> продукт</w:t>
      </w:r>
      <w:r w:rsidR="006C2A9B" w:rsidRPr="00983A81">
        <w:rPr>
          <w:rFonts w:eastAsia="Calibri"/>
        </w:rPr>
        <w:t xml:space="preserve">, следва да бъде не по–малък </w:t>
      </w:r>
      <w:r w:rsidR="00565F88"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Pr="00983A81">
        <w:rPr>
          <w:rFonts w:eastAsia="Calibri"/>
        </w:rPr>
        <w:t xml:space="preserve"> от обявения от производителя към датата на всяка доставка.</w:t>
      </w:r>
    </w:p>
    <w:p w:rsidR="00D92A1E" w:rsidRPr="00983A81" w:rsidRDefault="00D92A1E" w:rsidP="00FF44BC">
      <w:pPr>
        <w:ind w:right="-426"/>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proofErr w:type="spellStart"/>
      <w:r w:rsidRPr="00983A81">
        <w:rPr>
          <w:rFonts w:eastAsia="Calibri"/>
        </w:rPr>
        <w:t>биоподобен</w:t>
      </w:r>
      <w:proofErr w:type="spellEnd"/>
      <w:r w:rsidRPr="00983A81">
        <w:rPr>
          <w:rFonts w:eastAsia="Calibri"/>
        </w:rPr>
        <w:t xml:space="preserve"> продукт с по – кратък от договорения срок на годност, </w:t>
      </w:r>
      <w:r w:rsidR="00712307" w:rsidRPr="00712307">
        <w:rPr>
          <w:rFonts w:eastAsia="Calibri"/>
          <w:b/>
          <w:bCs/>
          <w:szCs w:val="24"/>
          <w:lang w:eastAsia="en-US"/>
        </w:rPr>
        <w:t>ИЗПЪЛНИТЕЛЯТ</w:t>
      </w:r>
      <w:r w:rsidR="00712307">
        <w:rPr>
          <w:rFonts w:eastAsia="Calibri"/>
          <w:bCs/>
          <w:szCs w:val="24"/>
          <w:lang w:eastAsia="en-US"/>
        </w:rPr>
        <w:t xml:space="preserve"> дължи </w:t>
      </w:r>
      <w:r w:rsidR="00712307" w:rsidRPr="00983A81">
        <w:rPr>
          <w:rFonts w:eastAsia="Calibri"/>
          <w:bCs/>
          <w:szCs w:val="24"/>
          <w:lang w:eastAsia="en-US"/>
        </w:rPr>
        <w:t xml:space="preserve">неустойка </w:t>
      </w:r>
      <w:r w:rsidR="00712307">
        <w:rPr>
          <w:rFonts w:eastAsia="Calibri"/>
          <w:bCs/>
          <w:szCs w:val="24"/>
          <w:lang w:eastAsia="en-US"/>
        </w:rPr>
        <w:t xml:space="preserve">на </w:t>
      </w:r>
      <w:r w:rsidR="00712307" w:rsidRPr="00712307">
        <w:rPr>
          <w:rFonts w:eastAsia="Calibri"/>
          <w:b/>
          <w:bCs/>
          <w:szCs w:val="24"/>
          <w:lang w:eastAsia="en-US"/>
        </w:rPr>
        <w:t>ЛЕЧЕБНОТО ЗАВЕДЕНИЕ - ВЪЗЛОЖИТЕЛ</w:t>
      </w:r>
      <w:r w:rsidR="00712307" w:rsidRPr="00983A81">
        <w:rPr>
          <w:rFonts w:eastAsia="Calibri"/>
          <w:bCs/>
          <w:szCs w:val="24"/>
          <w:lang w:eastAsia="en-US"/>
        </w:rPr>
        <w:t>, както следва</w:t>
      </w:r>
      <w:r w:rsidRPr="00983A81">
        <w:rPr>
          <w:rFonts w:eastAsia="Calibri"/>
        </w:rPr>
        <w:t>:</w:t>
      </w:r>
    </w:p>
    <w:p w:rsidR="00B02121" w:rsidRPr="00983A81" w:rsidRDefault="00BC13F6" w:rsidP="00FF44BC">
      <w:pPr>
        <w:ind w:right="-426"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A15CC8" w:rsidP="00FF44BC">
      <w:pPr>
        <w:ind w:right="-426"/>
        <w:jc w:val="both"/>
        <w:rPr>
          <w:rFonts w:eastAsia="Calibri"/>
          <w:b/>
          <w:szCs w:val="24"/>
          <w:lang w:eastAsia="en-US"/>
        </w:rPr>
      </w:pPr>
      <w:r w:rsidRPr="00983A81">
        <w:rPr>
          <w:rFonts w:eastAsia="Calibri"/>
          <w:b/>
          <w:szCs w:val="24"/>
          <w:lang w:eastAsia="en-US"/>
        </w:rPr>
        <w:t>(</w:t>
      </w:r>
      <w:r w:rsidR="00D92A1E" w:rsidRPr="00983A81">
        <w:rPr>
          <w:rFonts w:eastAsia="Calibri"/>
          <w:b/>
          <w:szCs w:val="24"/>
          <w:lang w:eastAsia="en-US"/>
        </w:rPr>
        <w:t>6</w:t>
      </w:r>
      <w:r w:rsidRPr="00983A81">
        <w:rPr>
          <w:rFonts w:eastAsia="Calibri"/>
          <w:b/>
          <w:szCs w:val="24"/>
          <w:lang w:eastAsia="en-US"/>
        </w:rPr>
        <w:t>)</w:t>
      </w:r>
      <w:r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FF44BC">
      <w:pPr>
        <w:ind w:right="-426"/>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w:t>
      </w:r>
      <w:proofErr w:type="spellStart"/>
      <w:r w:rsidR="0094187F" w:rsidRPr="00983A81">
        <w:rPr>
          <w:rFonts w:eastAsia="Calibri"/>
          <w:szCs w:val="24"/>
          <w:lang w:eastAsia="en-US"/>
        </w:rPr>
        <w:t>биоподобен</w:t>
      </w:r>
      <w:proofErr w:type="spellEnd"/>
      <w:r w:rsidR="0094187F" w:rsidRPr="00983A81">
        <w:rPr>
          <w:rFonts w:eastAsia="Calibri"/>
          <w:szCs w:val="24"/>
          <w:lang w:eastAsia="en-US"/>
        </w:rPr>
        <w:t xml:space="preserve">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FF44BC">
      <w:pPr>
        <w:ind w:right="-426"/>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FF44BC">
      <w:pPr>
        <w:ind w:right="-426"/>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683357" w:rsidRPr="00983A81" w:rsidRDefault="00683357" w:rsidP="00C1376E">
      <w:pPr>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 ОТГОВОРНОСТ ЗА НЕТОЧНО ИЗПЪЛНЕНИЕ. РЕКЛАМАЦИИ</w:t>
      </w:r>
    </w:p>
    <w:p w:rsidR="00C1376E" w:rsidRPr="00983A81" w:rsidRDefault="009E05D8" w:rsidP="00FF44BC">
      <w:pPr>
        <w:ind w:right="-426"/>
        <w:jc w:val="both"/>
        <w:rPr>
          <w:rFonts w:eastAsia="Calibri"/>
          <w:szCs w:val="24"/>
          <w:lang w:eastAsia="en-US"/>
        </w:rPr>
      </w:pPr>
      <w:r>
        <w:rPr>
          <w:rFonts w:eastAsia="Calibri"/>
          <w:b/>
          <w:szCs w:val="24"/>
          <w:lang w:eastAsia="en-US"/>
        </w:rPr>
        <w:t>Чл.</w:t>
      </w:r>
      <w:r w:rsidR="00A15CC8" w:rsidRPr="00983A81">
        <w:rPr>
          <w:rFonts w:eastAsia="Calibri"/>
          <w:b/>
          <w:szCs w:val="24"/>
          <w:lang w:eastAsia="en-US"/>
        </w:rPr>
        <w:t>11.(1)</w:t>
      </w:r>
      <w:r w:rsidR="00A15CC8"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A15CC8"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а) количество и </w:t>
      </w:r>
      <w:proofErr w:type="spellStart"/>
      <w:r w:rsidRPr="00983A81">
        <w:rPr>
          <w:rFonts w:eastAsia="Calibri"/>
          <w:szCs w:val="24"/>
          <w:lang w:eastAsia="en-US"/>
        </w:rPr>
        <w:t>некомплектност</w:t>
      </w:r>
      <w:proofErr w:type="spellEnd"/>
      <w:r w:rsidRPr="00983A81">
        <w:rPr>
          <w:rFonts w:eastAsia="Calibri"/>
          <w:szCs w:val="24"/>
          <w:lang w:eastAsia="en-US"/>
        </w:rPr>
        <w:t xml:space="preserve"> на стоките или техническата документация (явни недостатъци);</w:t>
      </w:r>
    </w:p>
    <w:p w:rsidR="00C1376E" w:rsidRPr="00983A81" w:rsidRDefault="00C1376E" w:rsidP="00FF44BC">
      <w:pPr>
        <w:ind w:right="-426"/>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FF44BC">
      <w:pPr>
        <w:ind w:right="-426"/>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FF44BC">
      <w:pPr>
        <w:ind w:right="-426"/>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lastRenderedPageBreak/>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w:t>
      </w:r>
      <w:r w:rsidR="0080451A">
        <w:rPr>
          <w:rFonts w:eastAsia="Calibri"/>
          <w:szCs w:val="24"/>
          <w:lang w:eastAsia="en-US"/>
        </w:rPr>
        <w:t>предметът</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FF44BC">
      <w:pPr>
        <w:ind w:right="-426"/>
        <w:jc w:val="both"/>
        <w:rPr>
          <w:rFonts w:eastAsia="Calibri"/>
          <w:szCs w:val="24"/>
          <w:lang w:eastAsia="en-US"/>
        </w:rPr>
      </w:pPr>
      <w:r w:rsidRPr="00A4667E">
        <w:rPr>
          <w:rFonts w:eastAsia="Calibri"/>
          <w:b/>
          <w:szCs w:val="24"/>
          <w:lang w:eastAsia="en-US"/>
        </w:rPr>
        <w:t>(</w:t>
      </w:r>
      <w:r w:rsidR="00C1376E" w:rsidRPr="00A4667E">
        <w:rPr>
          <w:rFonts w:eastAsia="Calibri"/>
          <w:b/>
          <w:szCs w:val="24"/>
          <w:lang w:eastAsia="en-US"/>
        </w:rPr>
        <w:t>7</w:t>
      </w:r>
      <w:r w:rsidRPr="00A4667E">
        <w:rPr>
          <w:rFonts w:eastAsia="Calibri"/>
          <w:b/>
          <w:szCs w:val="24"/>
          <w:lang w:eastAsia="en-US"/>
        </w:rPr>
        <w:t>)</w:t>
      </w:r>
      <w:r w:rsidRPr="00A4667E">
        <w:rPr>
          <w:rFonts w:eastAsia="Calibri"/>
          <w:szCs w:val="24"/>
          <w:lang w:eastAsia="en-US"/>
        </w:rPr>
        <w:t xml:space="preserve"> </w:t>
      </w:r>
      <w:r w:rsidR="00C1376E" w:rsidRPr="00A4667E">
        <w:rPr>
          <w:rFonts w:eastAsia="Calibri"/>
          <w:szCs w:val="24"/>
          <w:lang w:eastAsia="en-US"/>
        </w:rPr>
        <w:t>При рекламация за</w:t>
      </w:r>
      <w:r w:rsidR="00C1376E" w:rsidRPr="00983A81">
        <w:rPr>
          <w:rFonts w:eastAsia="Calibri"/>
          <w:szCs w:val="24"/>
          <w:lang w:eastAsia="en-US"/>
        </w:rPr>
        <w:t xml:space="preserve">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FF44BC">
      <w:pPr>
        <w:ind w:right="-426"/>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7D55A5" w:rsidRPr="00983A81" w:rsidRDefault="007D55A5" w:rsidP="00FF44BC">
      <w:pPr>
        <w:ind w:right="-426"/>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ХІІ. ОТГОВОРНОСТ ПРИ НЕИЗПЪЛНЕНИЕ</w:t>
      </w:r>
    </w:p>
    <w:p w:rsidR="007305C0" w:rsidRPr="00983A81" w:rsidRDefault="007305C0" w:rsidP="00FF44BC">
      <w:pPr>
        <w:ind w:right="-426"/>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w:t>
      </w:r>
      <w:proofErr w:type="spellStart"/>
      <w:r w:rsidR="00E862D3" w:rsidRPr="00983A81">
        <w:rPr>
          <w:rFonts w:eastAsia="Calibri"/>
          <w:szCs w:val="24"/>
          <w:lang w:eastAsia="en-US"/>
        </w:rPr>
        <w:t>просрочие</w:t>
      </w:r>
      <w:proofErr w:type="spellEnd"/>
      <w:r w:rsidR="00E862D3" w:rsidRPr="00983A81">
        <w:rPr>
          <w:rFonts w:eastAsia="Calibri"/>
          <w:szCs w:val="24"/>
          <w:lang w:eastAsia="en-US"/>
        </w:rPr>
        <w:t xml:space="preserve">,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FF44BC">
      <w:pPr>
        <w:ind w:right="-426"/>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lastRenderedPageBreak/>
        <w:t>XIII. ФОРСМАЖОРНИ ОБСТОЯТЕЛСТВА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 xml:space="preserve">се дължи обезщетение за настъпилите от това вреди. Непреодолимата сила се доказва от засегнатата страна със сертификат за </w:t>
      </w:r>
      <w:proofErr w:type="spellStart"/>
      <w:r w:rsidR="00C1376E" w:rsidRPr="00983A81">
        <w:rPr>
          <w:rFonts w:eastAsia="Calibri"/>
          <w:szCs w:val="24"/>
          <w:lang w:eastAsia="en-US"/>
        </w:rPr>
        <w:t>форсмажор</w:t>
      </w:r>
      <w:proofErr w:type="spellEnd"/>
      <w:r w:rsidR="00C1376E" w:rsidRPr="00983A81">
        <w:rPr>
          <w:rFonts w:eastAsia="Calibri"/>
          <w:szCs w:val="24"/>
          <w:lang w:eastAsia="en-US"/>
        </w:rPr>
        <w:t>, издаден по съответния ред от компетентния орган в държавата, в която са настъпили форсмажорните обстоятелства.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FF44BC">
      <w:pPr>
        <w:autoSpaceDE w:val="0"/>
        <w:autoSpaceDN w:val="0"/>
        <w:adjustRightInd w:val="0"/>
        <w:ind w:right="-426"/>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ХІV. СПОРОВЕ</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ХV. СЪОБЩЕНИЯ</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 xml:space="preserve">датата на приемането – при изпращане по факс или </w:t>
      </w:r>
      <w:proofErr w:type="spellStart"/>
      <w:r w:rsidRPr="00983A81">
        <w:rPr>
          <w:rFonts w:eastAsia="Calibri"/>
          <w:szCs w:val="24"/>
          <w:lang w:eastAsia="en-US"/>
        </w:rPr>
        <w:t>e-mail</w:t>
      </w:r>
      <w:proofErr w:type="spellEnd"/>
      <w:r w:rsidRPr="00983A81">
        <w:rPr>
          <w:rFonts w:eastAsia="Calibri"/>
          <w:szCs w:val="24"/>
          <w:lang w:eastAsia="en-US"/>
        </w:rPr>
        <w:t>.</w:t>
      </w:r>
    </w:p>
    <w:p w:rsidR="00E178BD" w:rsidRPr="004B35CA" w:rsidRDefault="00D26DB2" w:rsidP="00FF44BC">
      <w:pPr>
        <w:ind w:right="-426"/>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 xml:space="preserve">За валидни адреси за приемане на съобщения и банкови сметки, свързани с настоящия договор </w:t>
      </w:r>
      <w:r w:rsidR="00C1376E" w:rsidRPr="004B35CA">
        <w:rPr>
          <w:rFonts w:eastAsia="Calibri"/>
          <w:szCs w:val="24"/>
          <w:lang w:eastAsia="en-US"/>
        </w:rPr>
        <w:t>се смятат:</w:t>
      </w:r>
    </w:p>
    <w:p w:rsidR="00B224F5" w:rsidRPr="004B35CA" w:rsidRDefault="00D26DB2" w:rsidP="00D4134F">
      <w:pPr>
        <w:ind w:right="-426"/>
        <w:jc w:val="both"/>
        <w:rPr>
          <w:rFonts w:eastAsia="Calibri"/>
          <w:szCs w:val="24"/>
          <w:lang w:eastAsia="en-US"/>
        </w:rPr>
      </w:pPr>
      <w:r w:rsidRPr="004B35CA">
        <w:rPr>
          <w:rFonts w:eastAsia="Calibri"/>
          <w:b/>
          <w:szCs w:val="24"/>
          <w:lang w:eastAsia="en-US"/>
        </w:rPr>
        <w:t>ЗА ИЗПЪЛНИТЕЛЯ:</w:t>
      </w:r>
      <w:r w:rsidRPr="004B35CA">
        <w:rPr>
          <w:rFonts w:eastAsia="Calibri"/>
          <w:szCs w:val="24"/>
          <w:lang w:eastAsia="en-US"/>
        </w:rPr>
        <w:tab/>
      </w:r>
      <w:r w:rsidRPr="004B35CA">
        <w:rPr>
          <w:rFonts w:eastAsia="Calibri"/>
          <w:szCs w:val="24"/>
          <w:lang w:eastAsia="en-US"/>
        </w:rPr>
        <w:tab/>
      </w:r>
      <w:r w:rsidR="00D4134F" w:rsidRPr="004B35CA">
        <w:rPr>
          <w:rFonts w:eastAsia="Calibri"/>
          <w:szCs w:val="24"/>
          <w:lang w:val="en-US" w:eastAsia="en-US"/>
        </w:rPr>
        <w:tab/>
      </w:r>
      <w:r w:rsidRPr="004B35CA">
        <w:rPr>
          <w:rFonts w:eastAsia="Calibri"/>
          <w:b/>
          <w:szCs w:val="24"/>
          <w:lang w:eastAsia="en-US"/>
        </w:rPr>
        <w:t>ЗА</w:t>
      </w:r>
      <w:r w:rsidRPr="004B35CA">
        <w:rPr>
          <w:rFonts w:eastAsia="Calibri"/>
          <w:szCs w:val="24"/>
          <w:lang w:eastAsia="en-US"/>
        </w:rPr>
        <w:t xml:space="preserve"> </w:t>
      </w:r>
      <w:r w:rsidRPr="004B35CA">
        <w:rPr>
          <w:rFonts w:eastAsia="Calibri"/>
          <w:b/>
          <w:bCs/>
          <w:szCs w:val="24"/>
          <w:lang w:eastAsia="en-US"/>
        </w:rPr>
        <w:t>ЛЕЧЕБНОТО ЗАВЕДЕНИЕ- ВЪЗЛОЖИТЕЛ</w:t>
      </w:r>
      <w:r w:rsidR="00B224F5" w:rsidRPr="004B35CA">
        <w:rPr>
          <w:rFonts w:eastAsia="Calibri"/>
          <w:szCs w:val="24"/>
          <w:lang w:eastAsia="en-US"/>
        </w:rPr>
        <w:t xml:space="preserve">: </w:t>
      </w:r>
    </w:p>
    <w:p w:rsidR="004B35CA" w:rsidRPr="009A3E20" w:rsidRDefault="004B35CA" w:rsidP="00D4134F">
      <w:pPr>
        <w:ind w:right="-426"/>
        <w:jc w:val="both"/>
        <w:rPr>
          <w:rFonts w:eastAsia="Calibri"/>
          <w:szCs w:val="24"/>
          <w:lang w:eastAsia="en-US"/>
        </w:rPr>
      </w:pPr>
      <w:r w:rsidRPr="009A3E20">
        <w:rPr>
          <w:rFonts w:eastAsia="Calibri"/>
          <w:szCs w:val="24"/>
          <w:lang w:eastAsia="en-US"/>
        </w:rPr>
        <w:t xml:space="preserve">гр. </w:t>
      </w:r>
      <w:r w:rsidR="001947A3">
        <w:rPr>
          <w:rFonts w:eastAsia="Calibri"/>
          <w:szCs w:val="24"/>
          <w:lang w:eastAsia="en-US"/>
        </w:rPr>
        <w:t>………………………….</w:t>
      </w:r>
      <w:r w:rsidRPr="009A3E20">
        <w:rPr>
          <w:rFonts w:eastAsia="Calibri"/>
          <w:szCs w:val="24"/>
          <w:lang w:eastAsia="en-US"/>
        </w:rPr>
        <w:t xml:space="preserve">, </w:t>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eastAsia="en-US"/>
        </w:rPr>
        <w:t>гр.</w:t>
      </w:r>
      <w:r w:rsidR="00184BA8">
        <w:rPr>
          <w:rFonts w:eastAsia="Calibri"/>
          <w:szCs w:val="24"/>
          <w:lang w:val="en-US" w:eastAsia="en-US"/>
        </w:rPr>
        <w:t xml:space="preserve"> </w:t>
      </w:r>
      <w:r w:rsidRPr="009A3E20">
        <w:rPr>
          <w:rFonts w:eastAsia="Calibri"/>
          <w:szCs w:val="24"/>
          <w:lang w:eastAsia="en-US"/>
        </w:rPr>
        <w:t xml:space="preserve">Шумен, </w:t>
      </w:r>
    </w:p>
    <w:p w:rsidR="00184BA8" w:rsidRPr="009A3E20" w:rsidRDefault="001947A3" w:rsidP="00184BA8">
      <w:pPr>
        <w:ind w:right="-426"/>
        <w:jc w:val="both"/>
        <w:rPr>
          <w:rFonts w:eastAsia="Calibri"/>
          <w:szCs w:val="24"/>
          <w:lang w:eastAsia="en-US"/>
        </w:rPr>
      </w:pPr>
      <w:r>
        <w:rPr>
          <w:rFonts w:eastAsia="Calibri"/>
          <w:szCs w:val="24"/>
          <w:lang w:eastAsia="en-US"/>
        </w:rPr>
        <w:t>…………………………………..</w:t>
      </w:r>
      <w:r w:rsidR="004B35CA" w:rsidRPr="009A3E20">
        <w:rPr>
          <w:rFonts w:eastAsia="Calibri"/>
          <w:szCs w:val="24"/>
          <w:lang w:eastAsia="en-US"/>
        </w:rPr>
        <w:t xml:space="preserve">                  </w:t>
      </w:r>
      <w:r w:rsidR="00D4134F" w:rsidRPr="009A3E20">
        <w:rPr>
          <w:rFonts w:eastAsia="Calibri"/>
          <w:szCs w:val="24"/>
          <w:lang w:val="en-US" w:eastAsia="en-US"/>
        </w:rPr>
        <w:tab/>
      </w:r>
      <w:r w:rsidR="00184BA8" w:rsidRPr="009A3E20">
        <w:rPr>
          <w:rFonts w:eastAsia="Calibri"/>
          <w:szCs w:val="24"/>
          <w:lang w:eastAsia="en-US"/>
        </w:rPr>
        <w:t xml:space="preserve">ул. „Васил </w:t>
      </w:r>
      <w:proofErr w:type="spellStart"/>
      <w:r w:rsidR="00184BA8" w:rsidRPr="009A3E20">
        <w:rPr>
          <w:rFonts w:eastAsia="Calibri"/>
          <w:szCs w:val="24"/>
          <w:lang w:eastAsia="en-US"/>
        </w:rPr>
        <w:t>Априлов</w:t>
      </w:r>
      <w:proofErr w:type="spellEnd"/>
      <w:r w:rsidR="00184BA8" w:rsidRPr="009A3E20">
        <w:rPr>
          <w:rFonts w:eastAsia="Calibri"/>
          <w:szCs w:val="24"/>
          <w:lang w:eastAsia="en-US"/>
        </w:rPr>
        <w:t>” № 63</w:t>
      </w:r>
    </w:p>
    <w:p w:rsidR="00DB49C5" w:rsidRPr="009A3E20" w:rsidRDefault="00DB49C5" w:rsidP="004B35CA">
      <w:pPr>
        <w:ind w:right="-490"/>
        <w:jc w:val="both"/>
        <w:rPr>
          <w:rFonts w:eastAsia="Calibri"/>
          <w:szCs w:val="24"/>
          <w:lang w:val="en-US" w:eastAsia="en-US"/>
        </w:rPr>
      </w:pPr>
      <w:r w:rsidRPr="009A3E20">
        <w:rPr>
          <w:rFonts w:eastAsia="Calibri"/>
          <w:szCs w:val="24"/>
          <w:lang w:eastAsia="en-US"/>
        </w:rPr>
        <w:t xml:space="preserve">тел.: </w:t>
      </w:r>
      <w:r w:rsidR="001947A3">
        <w:rPr>
          <w:rFonts w:eastAsia="Calibri"/>
          <w:szCs w:val="24"/>
          <w:lang w:eastAsia="en-US"/>
        </w:rPr>
        <w:t>……………………………</w:t>
      </w:r>
      <w:r w:rsidR="00184BA8">
        <w:rPr>
          <w:rFonts w:eastAsia="Calibri"/>
          <w:szCs w:val="24"/>
          <w:lang w:val="en-US" w:eastAsia="en-US"/>
        </w:rPr>
        <w:tab/>
      </w:r>
      <w:r w:rsidR="00184BA8">
        <w:rPr>
          <w:rFonts w:eastAsia="Calibri"/>
          <w:szCs w:val="24"/>
          <w:lang w:val="en-US" w:eastAsia="en-US"/>
        </w:rPr>
        <w:tab/>
      </w:r>
      <w:r w:rsidR="00184BA8">
        <w:rPr>
          <w:rFonts w:eastAsia="Calibri"/>
          <w:szCs w:val="24"/>
          <w:lang w:val="en-US" w:eastAsia="en-US"/>
        </w:rPr>
        <w:tab/>
      </w:r>
      <w:r w:rsidR="00184BA8" w:rsidRPr="009A3E20">
        <w:rPr>
          <w:rFonts w:eastAsia="Calibri"/>
          <w:szCs w:val="24"/>
          <w:lang w:eastAsia="en-US"/>
        </w:rPr>
        <w:t>тел.: 054 855755, факс: 054 800751</w:t>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val="en-US" w:eastAsia="en-US"/>
        </w:rPr>
        <w:tab/>
      </w:r>
    </w:p>
    <w:p w:rsidR="00DB49C5" w:rsidRPr="00BB17E0" w:rsidRDefault="00BB17E0" w:rsidP="004B35CA">
      <w:pPr>
        <w:ind w:right="-490"/>
        <w:jc w:val="both"/>
        <w:rPr>
          <w:rFonts w:eastAsia="Calibri"/>
          <w:szCs w:val="24"/>
          <w:lang w:eastAsia="en-US"/>
        </w:rPr>
      </w:pPr>
      <w:r w:rsidRPr="00BB17E0">
        <w:rPr>
          <w:rFonts w:eastAsia="Calibri"/>
          <w:szCs w:val="24"/>
          <w:lang w:eastAsia="en-US"/>
        </w:rPr>
        <w:t xml:space="preserve">факс: </w:t>
      </w:r>
      <w:r w:rsidR="001947A3">
        <w:rPr>
          <w:rFonts w:eastAsia="Calibri"/>
          <w:szCs w:val="24"/>
          <w:lang w:eastAsia="en-US"/>
        </w:rPr>
        <w:t>……………………………………</w:t>
      </w:r>
    </w:p>
    <w:p w:rsidR="004B35CA" w:rsidRPr="006033F9" w:rsidRDefault="001947A3" w:rsidP="0099150E">
      <w:pPr>
        <w:ind w:right="-490"/>
        <w:jc w:val="both"/>
        <w:rPr>
          <w:b/>
          <w:sz w:val="26"/>
          <w:szCs w:val="26"/>
        </w:rPr>
      </w:pPr>
      <w:r>
        <w:rPr>
          <w:b/>
          <w:sz w:val="26"/>
          <w:szCs w:val="26"/>
        </w:rPr>
        <w:t>…….……………………………….</w:t>
      </w:r>
      <w:r>
        <w:rPr>
          <w:b/>
          <w:sz w:val="26"/>
          <w:szCs w:val="26"/>
          <w:lang w:val="en-US"/>
        </w:rPr>
        <w:tab/>
      </w:r>
      <w:r>
        <w:rPr>
          <w:b/>
          <w:sz w:val="26"/>
          <w:szCs w:val="26"/>
          <w:lang w:val="en-US"/>
        </w:rPr>
        <w:tab/>
      </w:r>
      <w:r w:rsidR="004B35CA" w:rsidRPr="006033F9">
        <w:rPr>
          <w:b/>
          <w:sz w:val="26"/>
          <w:szCs w:val="26"/>
        </w:rPr>
        <w:t>BG04CECB97901048884100</w:t>
      </w:r>
    </w:p>
    <w:p w:rsidR="006B39C2" w:rsidRPr="00F32D8B" w:rsidRDefault="001947A3" w:rsidP="00D4134F">
      <w:pPr>
        <w:ind w:right="-426"/>
        <w:jc w:val="both"/>
        <w:rPr>
          <w:b/>
          <w:sz w:val="26"/>
          <w:szCs w:val="26"/>
        </w:rPr>
      </w:pPr>
      <w:r>
        <w:rPr>
          <w:rFonts w:eastAsia="Calibri"/>
          <w:b/>
          <w:szCs w:val="24"/>
          <w:lang w:eastAsia="en-US"/>
        </w:rPr>
        <w:t>………………………………….</w:t>
      </w:r>
      <w:r>
        <w:rPr>
          <w:rFonts w:eastAsia="Calibri"/>
          <w:szCs w:val="24"/>
          <w:lang w:eastAsia="en-US"/>
        </w:rPr>
        <w:tab/>
      </w:r>
      <w:r>
        <w:rPr>
          <w:rFonts w:eastAsia="Calibri"/>
          <w:szCs w:val="24"/>
          <w:lang w:eastAsia="en-US"/>
        </w:rPr>
        <w:tab/>
      </w:r>
      <w:r>
        <w:rPr>
          <w:rFonts w:eastAsia="Calibri"/>
          <w:szCs w:val="24"/>
          <w:lang w:eastAsia="en-US"/>
        </w:rPr>
        <w:tab/>
      </w:r>
      <w:r w:rsidR="004B35CA" w:rsidRPr="00F32D8B">
        <w:rPr>
          <w:b/>
          <w:sz w:val="26"/>
          <w:szCs w:val="26"/>
        </w:rPr>
        <w:t>BIC CECBBGSF</w:t>
      </w:r>
    </w:p>
    <w:p w:rsidR="004B35CA" w:rsidRPr="00F32D8B" w:rsidRDefault="001947A3" w:rsidP="0099150E">
      <w:pPr>
        <w:ind w:right="-490"/>
        <w:jc w:val="both"/>
        <w:rPr>
          <w:b/>
          <w:sz w:val="26"/>
          <w:szCs w:val="26"/>
        </w:rPr>
      </w:pPr>
      <w:r>
        <w:rPr>
          <w:rFonts w:eastAsia="Calibri"/>
          <w:b/>
          <w:szCs w:val="24"/>
          <w:lang w:eastAsia="en-US"/>
        </w:rPr>
        <w:t>……………………………</w:t>
      </w:r>
      <w:r w:rsidR="0099150E" w:rsidRPr="00F32D8B">
        <w:rPr>
          <w:rFonts w:eastAsia="Calibri"/>
          <w:szCs w:val="24"/>
          <w:lang w:eastAsia="en-US"/>
        </w:rPr>
        <w:tab/>
      </w:r>
      <w:r w:rsidR="0099150E" w:rsidRPr="00F32D8B">
        <w:rPr>
          <w:rFonts w:eastAsia="Calibri"/>
          <w:szCs w:val="24"/>
          <w:lang w:eastAsia="en-US"/>
        </w:rPr>
        <w:tab/>
      </w:r>
      <w:r w:rsidR="0099150E" w:rsidRPr="00F32D8B">
        <w:rPr>
          <w:rFonts w:eastAsia="Calibri"/>
          <w:szCs w:val="24"/>
          <w:lang w:eastAsia="en-US"/>
        </w:rPr>
        <w:tab/>
      </w:r>
      <w:r w:rsidR="0099150E" w:rsidRPr="00F32D8B">
        <w:rPr>
          <w:rFonts w:eastAsia="Calibri"/>
          <w:szCs w:val="24"/>
          <w:lang w:eastAsia="en-US"/>
        </w:rPr>
        <w:tab/>
      </w:r>
      <w:r w:rsidR="004B35CA" w:rsidRPr="00F32D8B">
        <w:rPr>
          <w:b/>
          <w:sz w:val="26"/>
          <w:szCs w:val="26"/>
        </w:rPr>
        <w:t>Централна Кооперативна Банка АД– Шумен</w:t>
      </w:r>
    </w:p>
    <w:p w:rsidR="00C1376E" w:rsidRPr="00983A81" w:rsidRDefault="00D26DB2" w:rsidP="00FF44BC">
      <w:pPr>
        <w:ind w:right="-426"/>
        <w:jc w:val="both"/>
        <w:rPr>
          <w:rFonts w:eastAsia="Calibri"/>
          <w:szCs w:val="24"/>
          <w:lang w:eastAsia="en-US"/>
        </w:rPr>
      </w:pPr>
      <w:r w:rsidRPr="00F32D8B">
        <w:rPr>
          <w:rFonts w:eastAsia="Calibri"/>
          <w:b/>
          <w:szCs w:val="24"/>
          <w:lang w:eastAsia="en-US"/>
        </w:rPr>
        <w:t>(4)</w:t>
      </w:r>
      <w:r w:rsidRPr="00F32D8B">
        <w:rPr>
          <w:rFonts w:eastAsia="Calibri"/>
          <w:szCs w:val="24"/>
          <w:lang w:eastAsia="en-US"/>
        </w:rPr>
        <w:t xml:space="preserve"> </w:t>
      </w:r>
      <w:r w:rsidR="00C1376E" w:rsidRPr="00F32D8B">
        <w:rPr>
          <w:rFonts w:eastAsia="Calibri"/>
          <w:szCs w:val="24"/>
          <w:lang w:eastAsia="en-US"/>
        </w:rPr>
        <w:t>При</w:t>
      </w:r>
      <w:r w:rsidR="002B7B47" w:rsidRPr="00F32D8B">
        <w:rPr>
          <w:rFonts w:eastAsia="Calibri"/>
          <w:szCs w:val="24"/>
          <w:lang w:eastAsia="en-US"/>
        </w:rPr>
        <w:t xml:space="preserve"> промяна на посочения по ал. </w:t>
      </w:r>
      <w:r w:rsidR="00C1376E" w:rsidRPr="00F32D8B">
        <w:rPr>
          <w:rFonts w:eastAsia="Calibri"/>
          <w:szCs w:val="24"/>
          <w:lang w:eastAsia="en-US"/>
        </w:rPr>
        <w:t xml:space="preserve">3 адрес </w:t>
      </w:r>
      <w:r w:rsidR="00E178BD" w:rsidRPr="00F32D8B">
        <w:rPr>
          <w:rFonts w:eastAsia="Calibri"/>
          <w:szCs w:val="24"/>
          <w:lang w:eastAsia="en-US"/>
        </w:rPr>
        <w:t xml:space="preserve">или банкова сметка </w:t>
      </w:r>
      <w:r w:rsidR="00C1376E" w:rsidRPr="00F32D8B">
        <w:rPr>
          <w:rFonts w:eastAsia="Calibri"/>
          <w:szCs w:val="24"/>
          <w:lang w:eastAsia="en-US"/>
        </w:rPr>
        <w:t>съответната страна</w:t>
      </w:r>
      <w:r w:rsidR="00C1376E" w:rsidRPr="004B35CA">
        <w:rPr>
          <w:rFonts w:eastAsia="Calibri"/>
          <w:szCs w:val="24"/>
          <w:lang w:eastAsia="en-US"/>
        </w:rPr>
        <w:t xml:space="preserve"> е длъжна да уведоми другата в тридневен срок от промяната.</w:t>
      </w: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ХVІ. ДРУГИ УСЛОВИЯ</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FF44BC">
      <w:pPr>
        <w:ind w:right="-426"/>
        <w:jc w:val="both"/>
        <w:rPr>
          <w:rFonts w:eastAsia="Calibri"/>
          <w:szCs w:val="24"/>
          <w:lang w:eastAsia="en-US"/>
        </w:rPr>
      </w:pPr>
      <w:r w:rsidRPr="00983A81">
        <w:rPr>
          <w:rFonts w:eastAsia="Calibri"/>
          <w:b/>
          <w:szCs w:val="24"/>
          <w:lang w:eastAsia="en-US"/>
        </w:rPr>
        <w:lastRenderedPageBreak/>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2B7B47" w:rsidRPr="00983A81" w:rsidRDefault="00C1376E" w:rsidP="000B578E">
      <w:pPr>
        <w:ind w:right="-426"/>
        <w:jc w:val="both"/>
        <w:rPr>
          <w:rFonts w:eastAsia="Batang"/>
          <w:b/>
          <w:bCs/>
          <w:szCs w:val="24"/>
        </w:rPr>
      </w:pPr>
      <w:r w:rsidRPr="00983A81">
        <w:rPr>
          <w:rFonts w:eastAsia="Calibri"/>
          <w:szCs w:val="24"/>
          <w:lang w:eastAsia="en-US"/>
        </w:rPr>
        <w:tab/>
      </w:r>
      <w:r w:rsidR="000B578E">
        <w:rPr>
          <w:rFonts w:eastAsia="Calibri"/>
          <w:szCs w:val="24"/>
          <w:lang w:eastAsia="en-US"/>
        </w:rPr>
        <w:tab/>
      </w:r>
      <w:r w:rsidR="000B578E">
        <w:rPr>
          <w:rFonts w:eastAsia="Calibri"/>
          <w:szCs w:val="24"/>
          <w:lang w:eastAsia="en-US"/>
        </w:rPr>
        <w:tab/>
      </w:r>
      <w:r w:rsidR="000B578E">
        <w:rPr>
          <w:rFonts w:eastAsia="Calibri"/>
          <w:szCs w:val="24"/>
          <w:lang w:eastAsia="en-US"/>
        </w:rPr>
        <w:tab/>
      </w:r>
      <w:r w:rsidR="000B578E">
        <w:rPr>
          <w:rFonts w:eastAsia="Calibri"/>
          <w:szCs w:val="24"/>
          <w:lang w:eastAsia="en-US"/>
        </w:rPr>
        <w:tab/>
      </w:r>
      <w:r w:rsidR="00E178BD"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FF44BC">
      <w:pPr>
        <w:ind w:right="-426"/>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FF44BC">
      <w:pPr>
        <w:ind w:right="-426"/>
        <w:jc w:val="center"/>
        <w:rPr>
          <w:rFonts w:eastAsia="Calibri"/>
          <w:i/>
          <w:szCs w:val="24"/>
          <w:lang w:eastAsia="en-US"/>
        </w:rPr>
      </w:pPr>
    </w:p>
    <w:p w:rsidR="002B7B47" w:rsidRPr="00983A81" w:rsidRDefault="00E178BD" w:rsidP="00FF44BC">
      <w:pPr>
        <w:ind w:right="-426"/>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FF44BC">
      <w:pPr>
        <w:ind w:right="-426"/>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FF44BC">
      <w:pPr>
        <w:ind w:right="-426"/>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FF44BC">
      <w:pPr>
        <w:ind w:right="-426"/>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FF44BC">
      <w:pPr>
        <w:ind w:right="-426"/>
        <w:jc w:val="both"/>
        <w:rPr>
          <w:rFonts w:eastAsia="Calibri"/>
          <w:szCs w:val="24"/>
          <w:lang w:eastAsia="en-US"/>
        </w:rPr>
      </w:pPr>
    </w:p>
    <w:p w:rsidR="003A24A2"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C1376E" w:rsidRPr="00983A81" w:rsidRDefault="003A24A2" w:rsidP="00FF44BC">
      <w:pPr>
        <w:autoSpaceDE w:val="0"/>
        <w:autoSpaceDN w:val="0"/>
        <w:adjustRightInd w:val="0"/>
        <w:ind w:right="-426"/>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FF44BC">
      <w:pPr>
        <w:numPr>
          <w:ilvl w:val="0"/>
          <w:numId w:val="2"/>
        </w:numPr>
        <w:ind w:left="0" w:right="-426"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FF44BC">
      <w:pPr>
        <w:numPr>
          <w:ilvl w:val="0"/>
          <w:numId w:val="2"/>
        </w:numPr>
        <w:ind w:left="0" w:right="-426"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FF44BC">
      <w:pPr>
        <w:numPr>
          <w:ilvl w:val="0"/>
          <w:numId w:val="2"/>
        </w:numPr>
        <w:ind w:left="0" w:right="-426" w:firstLine="0"/>
        <w:jc w:val="both"/>
        <w:rPr>
          <w:rFonts w:eastAsia="Calibri"/>
          <w:szCs w:val="24"/>
          <w:lang w:eastAsia="en-US"/>
        </w:rPr>
      </w:pPr>
      <w:r w:rsidRPr="00983A81">
        <w:rPr>
          <w:rFonts w:eastAsia="Calibri"/>
          <w:szCs w:val="24"/>
          <w:lang w:eastAsia="en-US"/>
        </w:rPr>
        <w:t>Гаранция за изпълнение;</w:t>
      </w:r>
    </w:p>
    <w:p w:rsidR="00C1376E" w:rsidRDefault="00C1376E" w:rsidP="00FF44BC">
      <w:pPr>
        <w:numPr>
          <w:ilvl w:val="0"/>
          <w:numId w:val="2"/>
        </w:numPr>
        <w:ind w:left="0" w:right="-426"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5F7959" w:rsidRPr="00983A81" w:rsidRDefault="005F7959" w:rsidP="00FF44BC">
      <w:pPr>
        <w:numPr>
          <w:ilvl w:val="0"/>
          <w:numId w:val="2"/>
        </w:numPr>
        <w:ind w:left="0" w:right="-426" w:firstLine="0"/>
        <w:jc w:val="both"/>
        <w:rPr>
          <w:rFonts w:eastAsia="Calibri"/>
          <w:szCs w:val="24"/>
          <w:lang w:eastAsia="en-US"/>
        </w:rPr>
      </w:pPr>
      <w:r>
        <w:rPr>
          <w:rFonts w:eastAsia="Calibri"/>
          <w:szCs w:val="24"/>
          <w:lang w:eastAsia="en-US"/>
        </w:rPr>
        <w:t>Приложение № 1</w:t>
      </w:r>
    </w:p>
    <w:p w:rsidR="00C1376E" w:rsidRPr="00983A81" w:rsidRDefault="003A24A2"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FF44BC">
      <w:pPr>
        <w:autoSpaceDE w:val="0"/>
        <w:autoSpaceDN w:val="0"/>
        <w:adjustRightInd w:val="0"/>
        <w:ind w:right="-426"/>
        <w:jc w:val="both"/>
        <w:rPr>
          <w:rFonts w:eastAsia="Batang"/>
          <w:b/>
          <w:bCs/>
          <w:szCs w:val="24"/>
        </w:rPr>
      </w:pPr>
    </w:p>
    <w:p w:rsidR="007D26A3" w:rsidRPr="007D26A3" w:rsidRDefault="007D26A3" w:rsidP="00FF44BC">
      <w:pPr>
        <w:autoSpaceDE w:val="0"/>
        <w:autoSpaceDN w:val="0"/>
        <w:adjustRightInd w:val="0"/>
        <w:ind w:right="-426"/>
        <w:jc w:val="both"/>
        <w:rPr>
          <w:rFonts w:eastAsia="Batang"/>
          <w:b/>
          <w:bCs/>
          <w:szCs w:val="24"/>
        </w:rPr>
      </w:pPr>
    </w:p>
    <w:p w:rsidR="00962CFB" w:rsidRPr="00983A81" w:rsidRDefault="00682FB8" w:rsidP="00FF44BC">
      <w:pPr>
        <w:autoSpaceDE w:val="0"/>
        <w:autoSpaceDN w:val="0"/>
        <w:adjustRightInd w:val="0"/>
        <w:ind w:right="-426"/>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00FF44BC">
        <w:rPr>
          <w:rFonts w:eastAsia="Batang"/>
          <w:b/>
          <w:szCs w:val="24"/>
        </w:rPr>
        <w:t xml:space="preserve">             </w:t>
      </w:r>
      <w:r w:rsidR="00962CFB" w:rsidRPr="00983A81">
        <w:rPr>
          <w:rFonts w:eastAsia="Batang"/>
          <w:b/>
          <w:szCs w:val="24"/>
        </w:rPr>
        <w:t xml:space="preserve">ИЗПЪЛНИТЕЛ: </w:t>
      </w:r>
    </w:p>
    <w:p w:rsidR="00C96E32" w:rsidRPr="007E50A5" w:rsidRDefault="00C96E32" w:rsidP="00C96E32">
      <w:pPr>
        <w:autoSpaceDE w:val="0"/>
        <w:autoSpaceDN w:val="0"/>
        <w:adjustRightInd w:val="0"/>
        <w:ind w:right="-426"/>
        <w:jc w:val="both"/>
        <w:rPr>
          <w:rFonts w:eastAsia="Batang"/>
          <w:b/>
          <w:iCs/>
          <w:szCs w:val="24"/>
        </w:rPr>
      </w:pPr>
      <w:r>
        <w:rPr>
          <w:rFonts w:eastAsia="Batang"/>
          <w:b/>
          <w:szCs w:val="24"/>
        </w:rPr>
        <w:t xml:space="preserve">ИЗП. ДИРЕКТОР: </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t>УПРАВИТЕЛ:</w:t>
      </w:r>
    </w:p>
    <w:p w:rsidR="00C96E32" w:rsidRDefault="00C96E32" w:rsidP="00FF44BC">
      <w:pPr>
        <w:autoSpaceDE w:val="0"/>
        <w:autoSpaceDN w:val="0"/>
        <w:adjustRightInd w:val="0"/>
        <w:ind w:right="-426"/>
        <w:jc w:val="both"/>
        <w:rPr>
          <w:rFonts w:eastAsia="Batang"/>
          <w:b/>
          <w:szCs w:val="24"/>
        </w:rPr>
      </w:pPr>
    </w:p>
    <w:p w:rsidR="00C96E32" w:rsidRDefault="00C96E32" w:rsidP="00FF44BC">
      <w:pPr>
        <w:autoSpaceDE w:val="0"/>
        <w:autoSpaceDN w:val="0"/>
        <w:adjustRightInd w:val="0"/>
        <w:ind w:right="-426"/>
        <w:jc w:val="both"/>
        <w:rPr>
          <w:rFonts w:eastAsia="Batang"/>
          <w:b/>
          <w:szCs w:val="24"/>
        </w:rPr>
      </w:pPr>
    </w:p>
    <w:p w:rsidR="00B857F6" w:rsidRDefault="00962CFB" w:rsidP="00FF44BC">
      <w:pPr>
        <w:autoSpaceDE w:val="0"/>
        <w:autoSpaceDN w:val="0"/>
        <w:adjustRightInd w:val="0"/>
        <w:ind w:right="-426"/>
        <w:jc w:val="both"/>
        <w:rPr>
          <w:rFonts w:eastAsia="Batang"/>
          <w:b/>
          <w:szCs w:val="24"/>
        </w:rPr>
      </w:pPr>
      <w:r w:rsidRPr="00983A81">
        <w:rPr>
          <w:rFonts w:eastAsia="Batang"/>
          <w:b/>
          <w:szCs w:val="24"/>
        </w:rPr>
        <w:t xml:space="preserve">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r>
      <w:bookmarkStart w:id="0" w:name="_GoBack"/>
      <w:bookmarkEnd w:id="0"/>
    </w:p>
    <w:p w:rsidR="00C96E32" w:rsidRDefault="00C96E32" w:rsidP="00C96E32">
      <w:pPr>
        <w:autoSpaceDE w:val="0"/>
        <w:autoSpaceDN w:val="0"/>
        <w:adjustRightInd w:val="0"/>
        <w:ind w:right="-426"/>
        <w:jc w:val="both"/>
        <w:rPr>
          <w:rFonts w:eastAsia="Batang"/>
          <w:b/>
          <w:szCs w:val="24"/>
        </w:rPr>
      </w:pPr>
      <w:r>
        <w:rPr>
          <w:rFonts w:eastAsia="Batang"/>
          <w:b/>
          <w:szCs w:val="24"/>
        </w:rPr>
        <w:t>/д-р Димитър Костов/</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p w:rsidR="00C96E32" w:rsidRDefault="00C96E32" w:rsidP="00C96E32">
      <w:pPr>
        <w:autoSpaceDE w:val="0"/>
        <w:autoSpaceDN w:val="0"/>
        <w:adjustRightInd w:val="0"/>
        <w:ind w:right="-426"/>
        <w:jc w:val="both"/>
        <w:rPr>
          <w:rFonts w:eastAsia="Batang"/>
          <w:b/>
          <w:szCs w:val="24"/>
        </w:rPr>
      </w:pPr>
    </w:p>
    <w:p w:rsidR="007D26A3" w:rsidRDefault="007D26A3" w:rsidP="00C96E32">
      <w:pPr>
        <w:autoSpaceDE w:val="0"/>
        <w:autoSpaceDN w:val="0"/>
        <w:adjustRightInd w:val="0"/>
        <w:ind w:right="-426"/>
        <w:jc w:val="both"/>
        <w:rPr>
          <w:rFonts w:eastAsia="Batang"/>
          <w:b/>
          <w:szCs w:val="24"/>
        </w:rPr>
      </w:pPr>
    </w:p>
    <w:p w:rsidR="00C96E32" w:rsidRPr="007E50A5" w:rsidRDefault="007D26A3" w:rsidP="007D26A3">
      <w:pPr>
        <w:autoSpaceDE w:val="0"/>
        <w:autoSpaceDN w:val="0"/>
        <w:adjustRightInd w:val="0"/>
        <w:ind w:right="-426"/>
        <w:jc w:val="both"/>
        <w:rPr>
          <w:rFonts w:eastAsia="Batang"/>
          <w:b/>
          <w:iCs/>
          <w:szCs w:val="24"/>
        </w:rPr>
      </w:pPr>
      <w:r>
        <w:rPr>
          <w:rFonts w:eastAsia="Batang"/>
          <w:b/>
          <w:szCs w:val="24"/>
        </w:rPr>
        <w:t>ГЛ. СЧЕТОВОДИТЕЛ:</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p w:rsidR="00C96E32" w:rsidRDefault="00C96E32" w:rsidP="00C96E32">
      <w:pPr>
        <w:autoSpaceDE w:val="0"/>
        <w:autoSpaceDN w:val="0"/>
        <w:adjustRightInd w:val="0"/>
        <w:ind w:right="-426"/>
        <w:jc w:val="both"/>
        <w:rPr>
          <w:rFonts w:eastAsia="Batang"/>
          <w:b/>
          <w:szCs w:val="24"/>
        </w:rPr>
      </w:pPr>
    </w:p>
    <w:p w:rsidR="00C96E32" w:rsidRDefault="00C96E32" w:rsidP="00C96E32">
      <w:pPr>
        <w:autoSpaceDE w:val="0"/>
        <w:autoSpaceDN w:val="0"/>
        <w:adjustRightInd w:val="0"/>
        <w:ind w:right="-426"/>
        <w:jc w:val="both"/>
        <w:rPr>
          <w:rFonts w:eastAsia="Batang"/>
          <w:b/>
          <w:szCs w:val="24"/>
        </w:rPr>
      </w:pPr>
    </w:p>
    <w:p w:rsidR="001947A3" w:rsidRDefault="00C96E32" w:rsidP="00C96E32">
      <w:pPr>
        <w:autoSpaceDE w:val="0"/>
        <w:autoSpaceDN w:val="0"/>
        <w:adjustRightInd w:val="0"/>
        <w:ind w:right="-426"/>
        <w:jc w:val="both"/>
        <w:rPr>
          <w:rFonts w:eastAsia="Batang"/>
          <w:b/>
          <w:szCs w:val="24"/>
        </w:rPr>
      </w:pPr>
      <w:r w:rsidRPr="00983A81">
        <w:rPr>
          <w:rFonts w:eastAsia="Batang"/>
          <w:b/>
          <w:szCs w:val="24"/>
        </w:rPr>
        <w:t xml:space="preserve">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r>
    </w:p>
    <w:p w:rsidR="00C96E32" w:rsidRDefault="007D26A3" w:rsidP="00C96E32">
      <w:pPr>
        <w:autoSpaceDE w:val="0"/>
        <w:autoSpaceDN w:val="0"/>
        <w:adjustRightInd w:val="0"/>
        <w:ind w:right="-426"/>
        <w:jc w:val="both"/>
        <w:rPr>
          <w:rFonts w:eastAsia="Batang"/>
          <w:b/>
          <w:szCs w:val="24"/>
        </w:rPr>
      </w:pPr>
      <w:r>
        <w:rPr>
          <w:rFonts w:eastAsia="Batang"/>
          <w:b/>
          <w:szCs w:val="24"/>
        </w:rPr>
        <w:t>/Красимира Петрова/</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sectPr w:rsidR="00C96E32" w:rsidSect="00E16070">
      <w:pgSz w:w="11906" w:h="16838"/>
      <w:pgMar w:top="1135" w:right="1133" w:bottom="567" w:left="851" w:header="420" w:footer="23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C1376E"/>
    <w:rsid w:val="00043C95"/>
    <w:rsid w:val="00057CF2"/>
    <w:rsid w:val="000B38CD"/>
    <w:rsid w:val="000B578E"/>
    <w:rsid w:val="000D038A"/>
    <w:rsid w:val="000D3043"/>
    <w:rsid w:val="0012419D"/>
    <w:rsid w:val="001439B6"/>
    <w:rsid w:val="00184BA8"/>
    <w:rsid w:val="001947A3"/>
    <w:rsid w:val="001A4140"/>
    <w:rsid w:val="001C06E0"/>
    <w:rsid w:val="001C39DF"/>
    <w:rsid w:val="001D4091"/>
    <w:rsid w:val="00235B9F"/>
    <w:rsid w:val="0025339D"/>
    <w:rsid w:val="00280530"/>
    <w:rsid w:val="002A21A3"/>
    <w:rsid w:val="002B7B47"/>
    <w:rsid w:val="002C7065"/>
    <w:rsid w:val="002D079D"/>
    <w:rsid w:val="002D26B1"/>
    <w:rsid w:val="002E4E8C"/>
    <w:rsid w:val="00302546"/>
    <w:rsid w:val="00302DA0"/>
    <w:rsid w:val="003162B6"/>
    <w:rsid w:val="003438EB"/>
    <w:rsid w:val="00357E39"/>
    <w:rsid w:val="00365AD7"/>
    <w:rsid w:val="00371A31"/>
    <w:rsid w:val="00375B1D"/>
    <w:rsid w:val="00397FCB"/>
    <w:rsid w:val="003A24A2"/>
    <w:rsid w:val="003D21CF"/>
    <w:rsid w:val="003D6025"/>
    <w:rsid w:val="003E0BCE"/>
    <w:rsid w:val="003E141C"/>
    <w:rsid w:val="003F2FE9"/>
    <w:rsid w:val="00400C8F"/>
    <w:rsid w:val="00412ABC"/>
    <w:rsid w:val="0042637A"/>
    <w:rsid w:val="00447559"/>
    <w:rsid w:val="004567F8"/>
    <w:rsid w:val="00456EAE"/>
    <w:rsid w:val="0048523F"/>
    <w:rsid w:val="0048658B"/>
    <w:rsid w:val="00494CD6"/>
    <w:rsid w:val="004B35CA"/>
    <w:rsid w:val="004B50EE"/>
    <w:rsid w:val="004C0BA6"/>
    <w:rsid w:val="004C2BF8"/>
    <w:rsid w:val="004C669A"/>
    <w:rsid w:val="004D3B33"/>
    <w:rsid w:val="004F25BA"/>
    <w:rsid w:val="00507674"/>
    <w:rsid w:val="00533F67"/>
    <w:rsid w:val="00565F88"/>
    <w:rsid w:val="00580693"/>
    <w:rsid w:val="005A270C"/>
    <w:rsid w:val="005D13B3"/>
    <w:rsid w:val="005E47F3"/>
    <w:rsid w:val="005F2D5F"/>
    <w:rsid w:val="005F7959"/>
    <w:rsid w:val="00601D11"/>
    <w:rsid w:val="006033F9"/>
    <w:rsid w:val="00606598"/>
    <w:rsid w:val="00610642"/>
    <w:rsid w:val="006164BB"/>
    <w:rsid w:val="00632651"/>
    <w:rsid w:val="00641A56"/>
    <w:rsid w:val="006469A8"/>
    <w:rsid w:val="00655C3E"/>
    <w:rsid w:val="00674E75"/>
    <w:rsid w:val="0067729A"/>
    <w:rsid w:val="00677662"/>
    <w:rsid w:val="00682FB8"/>
    <w:rsid w:val="00683357"/>
    <w:rsid w:val="00697233"/>
    <w:rsid w:val="006B39C2"/>
    <w:rsid w:val="006B3DB8"/>
    <w:rsid w:val="006B57B8"/>
    <w:rsid w:val="006C2A9B"/>
    <w:rsid w:val="00712307"/>
    <w:rsid w:val="00715389"/>
    <w:rsid w:val="007305C0"/>
    <w:rsid w:val="00736F2A"/>
    <w:rsid w:val="00756F42"/>
    <w:rsid w:val="00761458"/>
    <w:rsid w:val="007622C8"/>
    <w:rsid w:val="007833B0"/>
    <w:rsid w:val="00791C92"/>
    <w:rsid w:val="00797ED1"/>
    <w:rsid w:val="007A49B8"/>
    <w:rsid w:val="007D26A3"/>
    <w:rsid w:val="007D55A5"/>
    <w:rsid w:val="007E185E"/>
    <w:rsid w:val="007E50A5"/>
    <w:rsid w:val="007E5B52"/>
    <w:rsid w:val="0080451A"/>
    <w:rsid w:val="008626AC"/>
    <w:rsid w:val="00896E79"/>
    <w:rsid w:val="008A71C1"/>
    <w:rsid w:val="008A7C19"/>
    <w:rsid w:val="008E04D7"/>
    <w:rsid w:val="008E0A7A"/>
    <w:rsid w:val="0090353C"/>
    <w:rsid w:val="009270F7"/>
    <w:rsid w:val="0094187F"/>
    <w:rsid w:val="00956C45"/>
    <w:rsid w:val="00962CFB"/>
    <w:rsid w:val="00965176"/>
    <w:rsid w:val="00981AD2"/>
    <w:rsid w:val="00983A81"/>
    <w:rsid w:val="00984C46"/>
    <w:rsid w:val="0099150E"/>
    <w:rsid w:val="009A3E20"/>
    <w:rsid w:val="009B0BDB"/>
    <w:rsid w:val="009B6462"/>
    <w:rsid w:val="009C1FA3"/>
    <w:rsid w:val="009C5B0B"/>
    <w:rsid w:val="009E05D8"/>
    <w:rsid w:val="00A15CC8"/>
    <w:rsid w:val="00A3595F"/>
    <w:rsid w:val="00A4667E"/>
    <w:rsid w:val="00A755C1"/>
    <w:rsid w:val="00A84838"/>
    <w:rsid w:val="00B008CD"/>
    <w:rsid w:val="00B02121"/>
    <w:rsid w:val="00B04B3B"/>
    <w:rsid w:val="00B064D3"/>
    <w:rsid w:val="00B11F9B"/>
    <w:rsid w:val="00B224F5"/>
    <w:rsid w:val="00B22DEC"/>
    <w:rsid w:val="00B2303E"/>
    <w:rsid w:val="00B34CF9"/>
    <w:rsid w:val="00B50ADF"/>
    <w:rsid w:val="00B528B3"/>
    <w:rsid w:val="00B5463B"/>
    <w:rsid w:val="00B5732A"/>
    <w:rsid w:val="00B80031"/>
    <w:rsid w:val="00B857F6"/>
    <w:rsid w:val="00B85E5C"/>
    <w:rsid w:val="00BA1EF5"/>
    <w:rsid w:val="00BA4455"/>
    <w:rsid w:val="00BA7FD4"/>
    <w:rsid w:val="00BB17E0"/>
    <w:rsid w:val="00BC13F6"/>
    <w:rsid w:val="00BD1D78"/>
    <w:rsid w:val="00C1376E"/>
    <w:rsid w:val="00C14726"/>
    <w:rsid w:val="00C23F17"/>
    <w:rsid w:val="00C33092"/>
    <w:rsid w:val="00C42F39"/>
    <w:rsid w:val="00C43343"/>
    <w:rsid w:val="00C93EBF"/>
    <w:rsid w:val="00C96E32"/>
    <w:rsid w:val="00CB3FFE"/>
    <w:rsid w:val="00CC6CC7"/>
    <w:rsid w:val="00CE574D"/>
    <w:rsid w:val="00D1100D"/>
    <w:rsid w:val="00D15430"/>
    <w:rsid w:val="00D224AA"/>
    <w:rsid w:val="00D26DB2"/>
    <w:rsid w:val="00D4134F"/>
    <w:rsid w:val="00D424CF"/>
    <w:rsid w:val="00D55349"/>
    <w:rsid w:val="00D8563A"/>
    <w:rsid w:val="00D92A1E"/>
    <w:rsid w:val="00D964DE"/>
    <w:rsid w:val="00DA6752"/>
    <w:rsid w:val="00DB49C5"/>
    <w:rsid w:val="00DB6A5D"/>
    <w:rsid w:val="00DD769E"/>
    <w:rsid w:val="00DE1F75"/>
    <w:rsid w:val="00DE2477"/>
    <w:rsid w:val="00DF4969"/>
    <w:rsid w:val="00E013DF"/>
    <w:rsid w:val="00E042FA"/>
    <w:rsid w:val="00E16070"/>
    <w:rsid w:val="00E178BD"/>
    <w:rsid w:val="00E5041E"/>
    <w:rsid w:val="00E552CF"/>
    <w:rsid w:val="00E74CBF"/>
    <w:rsid w:val="00E80362"/>
    <w:rsid w:val="00E862D3"/>
    <w:rsid w:val="00E95F70"/>
    <w:rsid w:val="00EC0D33"/>
    <w:rsid w:val="00EC1987"/>
    <w:rsid w:val="00EC33A9"/>
    <w:rsid w:val="00EE0E37"/>
    <w:rsid w:val="00EE0E5F"/>
    <w:rsid w:val="00F07898"/>
    <w:rsid w:val="00F22A3B"/>
    <w:rsid w:val="00F32D8B"/>
    <w:rsid w:val="00F47577"/>
    <w:rsid w:val="00F61D35"/>
    <w:rsid w:val="00F671DB"/>
    <w:rsid w:val="00F75158"/>
    <w:rsid w:val="00F80AC9"/>
    <w:rsid w:val="00FD4DE4"/>
    <w:rsid w:val="00FE7A51"/>
    <w:rsid w:val="00FE7AEA"/>
    <w:rsid w:val="00FF44B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s>
</file>

<file path=word/webSettings.xml><?xml version="1.0" encoding="utf-8"?>
<w:webSettings xmlns:r="http://schemas.openxmlformats.org/officeDocument/2006/relationships" xmlns:w="http://schemas.openxmlformats.org/wordprocessingml/2006/main">
  <w:divs>
    <w:div w:id="737096686">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312CC-A61F-4062-B4D2-8A64FBF9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7</Pages>
  <Words>3384</Words>
  <Characters>19290</Characters>
  <Application>Microsoft Office Word</Application>
  <DocSecurity>0</DocSecurity>
  <Lines>160</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Gergana</cp:lastModifiedBy>
  <cp:revision>62</cp:revision>
  <cp:lastPrinted>2021-04-07T05:58:00Z</cp:lastPrinted>
  <dcterms:created xsi:type="dcterms:W3CDTF">2019-09-19T14:15:00Z</dcterms:created>
  <dcterms:modified xsi:type="dcterms:W3CDTF">2021-04-09T06:12:00Z</dcterms:modified>
</cp:coreProperties>
</file>